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04" w:rsidRPr="00F55B04" w:rsidRDefault="004D0DB7" w:rsidP="004D0DB7">
      <w:pPr>
        <w:jc w:val="center"/>
        <w:rPr>
          <w:rFonts w:ascii="Times New Roman" w:hAnsi="Times New Roman" w:cs="Times New Roman"/>
          <w:i/>
          <w:sz w:val="24"/>
          <w:szCs w:val="24"/>
        </w:rPr>
      </w:pPr>
      <w:bookmarkStart w:id="0" w:name="_GoBack"/>
      <w:bookmarkEnd w:id="0"/>
      <w:r w:rsidRPr="004D0DB7">
        <w:rPr>
          <w:rFonts w:ascii="Times New Roman" w:hAnsi="Times New Roman" w:cs="Times New Roman"/>
          <w:b/>
          <w:sz w:val="28"/>
          <w:szCs w:val="28"/>
        </w:rPr>
        <w:t xml:space="preserve">Ο σχεδιασμός ενός εκπαιδευτικού </w:t>
      </w:r>
      <w:r w:rsidR="00B548DE">
        <w:rPr>
          <w:rFonts w:ascii="Times New Roman" w:hAnsi="Times New Roman" w:cs="Times New Roman"/>
          <w:b/>
          <w:sz w:val="28"/>
          <w:szCs w:val="28"/>
        </w:rPr>
        <w:t>μέτρου</w:t>
      </w:r>
      <w:r w:rsidRPr="004D0DB7">
        <w:rPr>
          <w:rFonts w:ascii="Times New Roman" w:hAnsi="Times New Roman" w:cs="Times New Roman"/>
          <w:b/>
          <w:sz w:val="28"/>
          <w:szCs w:val="28"/>
        </w:rPr>
        <w:t xml:space="preserve"> κρίνεται από τη </w:t>
      </w:r>
      <w:r w:rsidR="00801C1F">
        <w:rPr>
          <w:rFonts w:ascii="Times New Roman" w:hAnsi="Times New Roman" w:cs="Times New Roman"/>
          <w:b/>
          <w:sz w:val="28"/>
          <w:szCs w:val="28"/>
        </w:rPr>
        <w:t>σκοπιμότητα,</w:t>
      </w:r>
      <w:r w:rsidR="00F55F72">
        <w:rPr>
          <w:rFonts w:ascii="Times New Roman" w:hAnsi="Times New Roman" w:cs="Times New Roman"/>
          <w:b/>
          <w:sz w:val="28"/>
          <w:szCs w:val="28"/>
        </w:rPr>
        <w:t xml:space="preserve"> την αξιοπιστία και </w:t>
      </w:r>
      <w:r w:rsidR="00801C1F">
        <w:rPr>
          <w:rFonts w:ascii="Times New Roman" w:hAnsi="Times New Roman" w:cs="Times New Roman"/>
          <w:b/>
          <w:sz w:val="28"/>
          <w:szCs w:val="28"/>
        </w:rPr>
        <w:t xml:space="preserve">τη </w:t>
      </w:r>
      <w:r w:rsidRPr="00942449">
        <w:rPr>
          <w:rFonts w:ascii="Times New Roman" w:hAnsi="Times New Roman" w:cs="Times New Roman"/>
          <w:b/>
          <w:sz w:val="28"/>
          <w:szCs w:val="28"/>
        </w:rPr>
        <w:t>λειτουργική εφαρμογή</w:t>
      </w:r>
      <w:r w:rsidR="008E22B1">
        <w:rPr>
          <w:rFonts w:ascii="Times New Roman" w:hAnsi="Times New Roman" w:cs="Times New Roman"/>
          <w:b/>
          <w:sz w:val="28"/>
          <w:szCs w:val="28"/>
        </w:rPr>
        <w:t xml:space="preserve"> του</w:t>
      </w:r>
      <w:r w:rsidRPr="00942449">
        <w:rPr>
          <w:rFonts w:ascii="Times New Roman" w:hAnsi="Times New Roman" w:cs="Times New Roman"/>
          <w:b/>
          <w:sz w:val="28"/>
          <w:szCs w:val="28"/>
        </w:rPr>
        <w:t xml:space="preserve"> </w:t>
      </w:r>
      <w:r w:rsidR="00F55B04" w:rsidRPr="00F55B04">
        <w:rPr>
          <w:rFonts w:ascii="Times New Roman" w:hAnsi="Times New Roman" w:cs="Times New Roman"/>
          <w:i/>
          <w:sz w:val="24"/>
          <w:szCs w:val="24"/>
        </w:rPr>
        <w:t>Κωνσταντίνου Χαράλαμπος, Ομότιμος Κ</w:t>
      </w:r>
      <w:r w:rsidR="00566E5E">
        <w:rPr>
          <w:rFonts w:ascii="Times New Roman" w:hAnsi="Times New Roman" w:cs="Times New Roman"/>
          <w:i/>
          <w:sz w:val="24"/>
          <w:szCs w:val="24"/>
        </w:rPr>
        <w:t>αθηγητής Σχολικής Παιδαγωγικής κ</w:t>
      </w:r>
      <w:r w:rsidR="00F55B04" w:rsidRPr="00F55B04">
        <w:rPr>
          <w:rFonts w:ascii="Times New Roman" w:hAnsi="Times New Roman" w:cs="Times New Roman"/>
          <w:i/>
          <w:sz w:val="24"/>
          <w:szCs w:val="24"/>
        </w:rPr>
        <w:t>αι Εκπαιδευτικής Αξιολόγησης Πανεπιστημίου Ιωαννίνων-Αντιπρόεδρος Παιδαγωγικής Εταιρείας Ελλάδος</w:t>
      </w:r>
    </w:p>
    <w:p w:rsidR="00942449" w:rsidRPr="006942C6" w:rsidRDefault="00EE2DAD" w:rsidP="00CE2F29">
      <w:pPr>
        <w:spacing w:after="0" w:line="240" w:lineRule="auto"/>
        <w:jc w:val="both"/>
        <w:rPr>
          <w:rFonts w:ascii="Times New Roman" w:hAnsi="Times New Roman" w:cs="Times New Roman"/>
          <w:sz w:val="24"/>
          <w:szCs w:val="24"/>
        </w:rPr>
      </w:pPr>
      <w:r w:rsidRPr="009B4E65">
        <w:rPr>
          <w:rFonts w:ascii="Times New Roman" w:hAnsi="Times New Roman" w:cs="Times New Roman"/>
          <w:sz w:val="24"/>
          <w:szCs w:val="24"/>
        </w:rPr>
        <w:t xml:space="preserve">Με αφορμή την απόφαση του Υπουργείου Παιδείας και Θρησκευμάτων για «Συλλογικό προγραμματισμό, εσωτερική και εξωτερική αξιολόγηση των σχολικών μονάδων ως </w:t>
      </w:r>
      <w:r w:rsidR="008E22B1">
        <w:rPr>
          <w:rFonts w:ascii="Times New Roman" w:hAnsi="Times New Roman" w:cs="Times New Roman"/>
          <w:sz w:val="24"/>
          <w:szCs w:val="24"/>
        </w:rPr>
        <w:t>προς το εκπαιδευτικό τους έργο»</w:t>
      </w:r>
      <w:r w:rsidRPr="009B4E65">
        <w:rPr>
          <w:rFonts w:ascii="Times New Roman" w:hAnsi="Times New Roman" w:cs="Times New Roman"/>
          <w:sz w:val="24"/>
          <w:szCs w:val="24"/>
        </w:rPr>
        <w:t xml:space="preserve">  </w:t>
      </w:r>
      <w:r w:rsidR="008E22B1">
        <w:rPr>
          <w:rFonts w:ascii="Times New Roman" w:hAnsi="Times New Roman" w:cs="Times New Roman"/>
          <w:sz w:val="24"/>
          <w:szCs w:val="24"/>
        </w:rPr>
        <w:t>(</w:t>
      </w:r>
      <w:r w:rsidR="00E761CB">
        <w:rPr>
          <w:rFonts w:ascii="Times New Roman" w:hAnsi="Times New Roman" w:cs="Times New Roman"/>
          <w:sz w:val="24"/>
          <w:szCs w:val="24"/>
        </w:rPr>
        <w:t>ΦΕΚ 140/20-1-</w:t>
      </w:r>
      <w:r w:rsidRPr="009B4E65">
        <w:rPr>
          <w:rFonts w:ascii="Times New Roman" w:hAnsi="Times New Roman" w:cs="Times New Roman"/>
          <w:sz w:val="24"/>
          <w:szCs w:val="24"/>
        </w:rPr>
        <w:t>2021</w:t>
      </w:r>
      <w:r w:rsidR="008E22B1">
        <w:rPr>
          <w:rFonts w:ascii="Times New Roman" w:hAnsi="Times New Roman" w:cs="Times New Roman"/>
          <w:sz w:val="24"/>
          <w:szCs w:val="24"/>
        </w:rPr>
        <w:t>)</w:t>
      </w:r>
      <w:r w:rsidRPr="009B4E65">
        <w:rPr>
          <w:rFonts w:ascii="Times New Roman" w:hAnsi="Times New Roman" w:cs="Times New Roman"/>
          <w:sz w:val="24"/>
          <w:szCs w:val="24"/>
        </w:rPr>
        <w:t xml:space="preserve">, </w:t>
      </w:r>
      <w:r w:rsidR="00F55B04">
        <w:rPr>
          <w:rFonts w:ascii="Times New Roman" w:hAnsi="Times New Roman" w:cs="Times New Roman"/>
          <w:sz w:val="24"/>
          <w:szCs w:val="24"/>
        </w:rPr>
        <w:t>θα θέλαμε</w:t>
      </w:r>
      <w:r w:rsidRPr="009B4E65">
        <w:rPr>
          <w:rFonts w:ascii="Times New Roman" w:hAnsi="Times New Roman" w:cs="Times New Roman"/>
          <w:sz w:val="24"/>
          <w:szCs w:val="24"/>
        </w:rPr>
        <w:t xml:space="preserve"> να προβούμε σε μια καλοπροαίρετη </w:t>
      </w:r>
      <w:r w:rsidR="00F55B04">
        <w:rPr>
          <w:rFonts w:ascii="Times New Roman" w:hAnsi="Times New Roman" w:cs="Times New Roman"/>
          <w:sz w:val="24"/>
          <w:szCs w:val="24"/>
        </w:rPr>
        <w:t>και σύντομη παρέμβασ</w:t>
      </w:r>
      <w:r w:rsidRPr="009B4E65">
        <w:rPr>
          <w:rFonts w:ascii="Times New Roman" w:hAnsi="Times New Roman" w:cs="Times New Roman"/>
          <w:sz w:val="24"/>
          <w:szCs w:val="24"/>
        </w:rPr>
        <w:t>η</w:t>
      </w:r>
      <w:r w:rsidR="00F55F72">
        <w:rPr>
          <w:rFonts w:ascii="Times New Roman" w:hAnsi="Times New Roman" w:cs="Times New Roman"/>
          <w:sz w:val="24"/>
          <w:szCs w:val="24"/>
        </w:rPr>
        <w:t xml:space="preserve">, αναφορικά </w:t>
      </w:r>
      <w:r w:rsidRPr="009B4E65">
        <w:rPr>
          <w:rFonts w:ascii="Times New Roman" w:hAnsi="Times New Roman" w:cs="Times New Roman"/>
          <w:sz w:val="24"/>
          <w:szCs w:val="24"/>
        </w:rPr>
        <w:t xml:space="preserve"> </w:t>
      </w:r>
      <w:r w:rsidR="00F55F72">
        <w:rPr>
          <w:rFonts w:ascii="Times New Roman" w:hAnsi="Times New Roman" w:cs="Times New Roman"/>
          <w:sz w:val="24"/>
          <w:szCs w:val="24"/>
        </w:rPr>
        <w:t>με</w:t>
      </w:r>
      <w:r w:rsidR="00F55B04">
        <w:rPr>
          <w:rFonts w:ascii="Times New Roman" w:hAnsi="Times New Roman" w:cs="Times New Roman"/>
          <w:sz w:val="24"/>
          <w:szCs w:val="24"/>
        </w:rPr>
        <w:t xml:space="preserve"> το συγκεκριμένο εγχείρημα.</w:t>
      </w:r>
      <w:r w:rsidR="006942C6">
        <w:rPr>
          <w:rFonts w:ascii="Times New Roman" w:hAnsi="Times New Roman" w:cs="Times New Roman"/>
          <w:sz w:val="24"/>
          <w:szCs w:val="24"/>
        </w:rPr>
        <w:t xml:space="preserve"> </w:t>
      </w:r>
      <w:r w:rsidRPr="009B4E65">
        <w:rPr>
          <w:rFonts w:ascii="Times New Roman" w:hAnsi="Times New Roman" w:cs="Times New Roman"/>
          <w:sz w:val="24"/>
          <w:szCs w:val="24"/>
        </w:rPr>
        <w:t>Ως γνωστόν</w:t>
      </w:r>
      <w:r w:rsidR="00E41B3E">
        <w:rPr>
          <w:rFonts w:ascii="Times New Roman" w:hAnsi="Times New Roman" w:cs="Times New Roman"/>
          <w:sz w:val="24"/>
          <w:szCs w:val="24"/>
        </w:rPr>
        <w:t>,</w:t>
      </w:r>
      <w:r w:rsidRPr="009B4E65">
        <w:rPr>
          <w:rFonts w:ascii="Times New Roman" w:hAnsi="Times New Roman" w:cs="Times New Roman"/>
          <w:sz w:val="24"/>
          <w:szCs w:val="24"/>
        </w:rPr>
        <w:t xml:space="preserve"> </w:t>
      </w:r>
      <w:r w:rsidR="00310F94">
        <w:rPr>
          <w:rFonts w:ascii="Times New Roman" w:hAnsi="Times New Roman" w:cs="Times New Roman"/>
          <w:sz w:val="24"/>
          <w:szCs w:val="24"/>
        </w:rPr>
        <w:t xml:space="preserve">αυτή </w:t>
      </w:r>
      <w:r w:rsidRPr="009B4E65">
        <w:rPr>
          <w:rFonts w:ascii="Times New Roman" w:hAnsi="Times New Roman" w:cs="Times New Roman"/>
          <w:sz w:val="24"/>
          <w:szCs w:val="24"/>
        </w:rPr>
        <w:t xml:space="preserve">είναι η </w:t>
      </w:r>
      <w:r w:rsidR="00942449" w:rsidRPr="009B4E65">
        <w:rPr>
          <w:rFonts w:ascii="Times New Roman" w:hAnsi="Times New Roman" w:cs="Times New Roman"/>
          <w:sz w:val="24"/>
          <w:szCs w:val="24"/>
        </w:rPr>
        <w:t>δεύτερη</w:t>
      </w:r>
      <w:r w:rsidRPr="009B4E65">
        <w:rPr>
          <w:rFonts w:ascii="Times New Roman" w:hAnsi="Times New Roman" w:cs="Times New Roman"/>
          <w:sz w:val="24"/>
          <w:szCs w:val="24"/>
        </w:rPr>
        <w:t xml:space="preserve"> απόπειρα εφαρμογής της αξιολόγησης του εκπαιδευτικού έργου της σχολικής μονάδας</w:t>
      </w:r>
      <w:r w:rsidR="00942449" w:rsidRPr="009B4E65">
        <w:rPr>
          <w:rFonts w:ascii="Times New Roman" w:eastAsia="Arial Unicode MS" w:hAnsi="Times New Roman" w:cs="Times New Roman"/>
          <w:sz w:val="24"/>
          <w:szCs w:val="24"/>
        </w:rPr>
        <w:t xml:space="preserve"> </w:t>
      </w:r>
      <w:r w:rsidR="00310F94">
        <w:rPr>
          <w:rFonts w:ascii="Times New Roman" w:eastAsia="Arial Unicode MS" w:hAnsi="Times New Roman" w:cs="Times New Roman"/>
          <w:sz w:val="24"/>
          <w:szCs w:val="24"/>
        </w:rPr>
        <w:t xml:space="preserve">μετά την πρώτη γενικευμένη μορφή </w:t>
      </w:r>
      <w:r w:rsidR="00E41B3E">
        <w:rPr>
          <w:rFonts w:ascii="Times New Roman" w:eastAsia="Arial Unicode MS" w:hAnsi="Times New Roman" w:cs="Times New Roman"/>
          <w:sz w:val="24"/>
          <w:szCs w:val="24"/>
        </w:rPr>
        <w:t>(</w:t>
      </w:r>
      <w:r w:rsidR="00942449" w:rsidRPr="009B4E65">
        <w:rPr>
          <w:rFonts w:ascii="Times New Roman" w:eastAsia="Arial Unicode MS" w:hAnsi="Times New Roman" w:cs="Times New Roman"/>
          <w:sz w:val="24"/>
          <w:szCs w:val="24"/>
        </w:rPr>
        <w:t>ΦΕΚ 614/</w:t>
      </w:r>
      <w:r w:rsidR="00E761CB">
        <w:rPr>
          <w:rFonts w:ascii="Times New Roman" w:hAnsi="Times New Roman" w:cs="Times New Roman"/>
          <w:iCs/>
          <w:sz w:val="24"/>
          <w:szCs w:val="24"/>
        </w:rPr>
        <w:t>15-</w:t>
      </w:r>
      <w:r w:rsidR="00F55B04">
        <w:rPr>
          <w:rFonts w:ascii="Times New Roman" w:hAnsi="Times New Roman" w:cs="Times New Roman"/>
          <w:iCs/>
          <w:sz w:val="24"/>
          <w:szCs w:val="24"/>
        </w:rPr>
        <w:t>3-</w:t>
      </w:r>
      <w:r w:rsidR="00942449" w:rsidRPr="009B4E65">
        <w:rPr>
          <w:rFonts w:ascii="Times New Roman" w:hAnsi="Times New Roman" w:cs="Times New Roman"/>
          <w:iCs/>
          <w:sz w:val="24"/>
          <w:szCs w:val="24"/>
        </w:rPr>
        <w:t>2013</w:t>
      </w:r>
      <w:r w:rsidR="00E41B3E" w:rsidRPr="00E41B3E">
        <w:rPr>
          <w:rFonts w:ascii="Times New Roman" w:hAnsi="Times New Roman" w:cs="Times New Roman"/>
          <w:iCs/>
          <w:sz w:val="24"/>
          <w:szCs w:val="24"/>
        </w:rPr>
        <w:t>:</w:t>
      </w:r>
      <w:r w:rsidR="00E41B3E" w:rsidRPr="00E41B3E">
        <w:rPr>
          <w:rFonts w:ascii="Times New Roman" w:hAnsi="Times New Roman" w:cs="Times New Roman"/>
        </w:rPr>
        <w:t xml:space="preserve"> Αξιολόγηση του Εκπαιδευτικού Έργου της Σχολικής Μονάδας – Διαδικασία Αυτοαξιολόγησης</w:t>
      </w:r>
      <w:r w:rsidR="00942449" w:rsidRPr="00E41B3E">
        <w:rPr>
          <w:rFonts w:ascii="Times New Roman" w:hAnsi="Times New Roman" w:cs="Times New Roman"/>
          <w:iCs/>
          <w:sz w:val="24"/>
          <w:szCs w:val="24"/>
        </w:rPr>
        <w:t>),</w:t>
      </w:r>
      <w:r w:rsidR="00942449" w:rsidRPr="009B4E65">
        <w:rPr>
          <w:rFonts w:ascii="Times New Roman" w:hAnsi="Times New Roman" w:cs="Times New Roman"/>
          <w:iCs/>
          <w:sz w:val="24"/>
          <w:szCs w:val="24"/>
        </w:rPr>
        <w:t xml:space="preserve"> η οποία δεν ολοκληρώθηκε ως προς το μέρος που αφορά την εξωτερική αξιολόγηση. </w:t>
      </w:r>
      <w:r w:rsidR="00F55B04">
        <w:rPr>
          <w:rFonts w:ascii="Times New Roman" w:hAnsi="Times New Roman" w:cs="Times New Roman"/>
          <w:iCs/>
          <w:sz w:val="24"/>
          <w:szCs w:val="24"/>
        </w:rPr>
        <w:t>Για το</w:t>
      </w:r>
      <w:r w:rsidR="00942449" w:rsidRPr="009B4E65">
        <w:rPr>
          <w:rFonts w:ascii="Times New Roman" w:hAnsi="Times New Roman" w:cs="Times New Roman"/>
          <w:iCs/>
          <w:sz w:val="24"/>
          <w:szCs w:val="24"/>
        </w:rPr>
        <w:t xml:space="preserve"> νέο </w:t>
      </w:r>
      <w:r w:rsidR="00F55B04">
        <w:rPr>
          <w:rFonts w:ascii="Times New Roman" w:hAnsi="Times New Roman" w:cs="Times New Roman"/>
          <w:iCs/>
          <w:sz w:val="24"/>
          <w:szCs w:val="24"/>
        </w:rPr>
        <w:t>εγχείρημα</w:t>
      </w:r>
      <w:r w:rsidR="00942449" w:rsidRPr="009B4E65">
        <w:rPr>
          <w:rFonts w:ascii="Times New Roman" w:hAnsi="Times New Roman" w:cs="Times New Roman"/>
          <w:iCs/>
          <w:sz w:val="24"/>
          <w:szCs w:val="24"/>
        </w:rPr>
        <w:t xml:space="preserve">, λοιπόν, θα θέλαμε να αναδείξουμε ορισμένες κρίσιμες παραμέτρους που </w:t>
      </w:r>
      <w:r w:rsidR="00F55F72">
        <w:rPr>
          <w:rFonts w:ascii="Times New Roman" w:hAnsi="Times New Roman" w:cs="Times New Roman"/>
          <w:iCs/>
          <w:sz w:val="24"/>
          <w:szCs w:val="24"/>
        </w:rPr>
        <w:t>σχετίζονται με</w:t>
      </w:r>
      <w:r w:rsidR="00942449" w:rsidRPr="009B4E65">
        <w:rPr>
          <w:rFonts w:ascii="Times New Roman" w:hAnsi="Times New Roman" w:cs="Times New Roman"/>
          <w:iCs/>
          <w:sz w:val="24"/>
          <w:szCs w:val="24"/>
        </w:rPr>
        <w:t xml:space="preserve"> την εφαρμογή του σχεδιασμού </w:t>
      </w:r>
      <w:r w:rsidR="00F55B04">
        <w:rPr>
          <w:rFonts w:ascii="Times New Roman" w:hAnsi="Times New Roman" w:cs="Times New Roman"/>
          <w:iCs/>
          <w:sz w:val="24"/>
          <w:szCs w:val="24"/>
        </w:rPr>
        <w:t xml:space="preserve">αυτού </w:t>
      </w:r>
      <w:r w:rsidR="00062722">
        <w:rPr>
          <w:rFonts w:ascii="Times New Roman" w:hAnsi="Times New Roman" w:cs="Times New Roman"/>
          <w:iCs/>
          <w:sz w:val="24"/>
          <w:szCs w:val="24"/>
        </w:rPr>
        <w:t xml:space="preserve">στην πράξη. </w:t>
      </w:r>
    </w:p>
    <w:p w:rsidR="009B4E65" w:rsidRDefault="00F55B04" w:rsidP="00CE2F29">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iCs/>
          <w:sz w:val="24"/>
          <w:szCs w:val="24"/>
        </w:rPr>
        <w:t xml:space="preserve">     </w:t>
      </w:r>
      <w:r w:rsidR="00942449" w:rsidRPr="009B4E65">
        <w:rPr>
          <w:rFonts w:ascii="Times New Roman" w:hAnsi="Times New Roman" w:cs="Times New Roman"/>
          <w:iCs/>
          <w:sz w:val="24"/>
          <w:szCs w:val="24"/>
        </w:rPr>
        <w:t xml:space="preserve">Ο νέος σχεδιασμός έχει πολλά κοινά σημεία με τον προηγούμενο, ωστόσο έχει συμπληρωθεί και με νέα, τα οποία τον διαφοροποιούν ως έναν βαθμό. </w:t>
      </w:r>
      <w:r w:rsidR="00725299">
        <w:rPr>
          <w:rFonts w:ascii="Times New Roman" w:hAnsi="Times New Roman" w:cs="Times New Roman"/>
          <w:iCs/>
          <w:sz w:val="24"/>
          <w:szCs w:val="24"/>
        </w:rPr>
        <w:t>Σημαντικές και κρίσιμες</w:t>
      </w:r>
      <w:r w:rsidR="006942C6">
        <w:rPr>
          <w:rFonts w:ascii="Times New Roman" w:hAnsi="Times New Roman" w:cs="Times New Roman"/>
          <w:iCs/>
          <w:sz w:val="24"/>
          <w:szCs w:val="24"/>
        </w:rPr>
        <w:t xml:space="preserve"> </w:t>
      </w:r>
      <w:r w:rsidR="00725299">
        <w:rPr>
          <w:rFonts w:ascii="Times New Roman" w:hAnsi="Times New Roman" w:cs="Times New Roman"/>
          <w:iCs/>
          <w:sz w:val="24"/>
          <w:szCs w:val="24"/>
        </w:rPr>
        <w:t>παραμέτρους</w:t>
      </w:r>
      <w:r w:rsidR="00942449" w:rsidRPr="009B4E65">
        <w:rPr>
          <w:rFonts w:ascii="Times New Roman" w:hAnsi="Times New Roman" w:cs="Times New Roman"/>
          <w:iCs/>
          <w:sz w:val="24"/>
          <w:szCs w:val="24"/>
        </w:rPr>
        <w:t xml:space="preserve"> και </w:t>
      </w:r>
      <w:r w:rsidR="009B4E65" w:rsidRPr="009B4E65">
        <w:rPr>
          <w:rFonts w:ascii="Times New Roman" w:hAnsi="Times New Roman" w:cs="Times New Roman"/>
          <w:iCs/>
          <w:sz w:val="24"/>
          <w:szCs w:val="24"/>
        </w:rPr>
        <w:t>σ</w:t>
      </w:r>
      <w:r w:rsidR="00942449" w:rsidRPr="009B4E65">
        <w:rPr>
          <w:rFonts w:ascii="Times New Roman" w:hAnsi="Times New Roman" w:cs="Times New Roman"/>
          <w:iCs/>
          <w:sz w:val="24"/>
          <w:szCs w:val="24"/>
        </w:rPr>
        <w:t>τους δύο σχεδιασμούς</w:t>
      </w:r>
      <w:r w:rsidR="009B4E65" w:rsidRPr="009B4E65">
        <w:rPr>
          <w:rFonts w:ascii="Times New Roman" w:hAnsi="Times New Roman" w:cs="Times New Roman"/>
          <w:iCs/>
          <w:sz w:val="24"/>
          <w:szCs w:val="24"/>
        </w:rPr>
        <w:t xml:space="preserve"> συνιστούν ο κύριος σκοπός και οι επιμέρους σκοποί της αξιολόγησης του εκπαιδευτικού έργου, οι οποίοι</w:t>
      </w:r>
      <w:r w:rsidR="00F55F72">
        <w:rPr>
          <w:rFonts w:ascii="Times New Roman" w:hAnsi="Times New Roman" w:cs="Times New Roman"/>
          <w:iCs/>
          <w:sz w:val="24"/>
          <w:szCs w:val="24"/>
        </w:rPr>
        <w:t>,</w:t>
      </w:r>
      <w:r>
        <w:rPr>
          <w:rFonts w:ascii="Times New Roman" w:hAnsi="Times New Roman" w:cs="Times New Roman"/>
          <w:iCs/>
          <w:sz w:val="24"/>
          <w:szCs w:val="24"/>
        </w:rPr>
        <w:t xml:space="preserve"> πράγματι</w:t>
      </w:r>
      <w:r w:rsidR="00F55F72">
        <w:rPr>
          <w:rFonts w:ascii="Times New Roman" w:hAnsi="Times New Roman" w:cs="Times New Roman"/>
          <w:iCs/>
          <w:sz w:val="24"/>
          <w:szCs w:val="24"/>
        </w:rPr>
        <w:t>,</w:t>
      </w:r>
      <w:r w:rsidR="009B4E65" w:rsidRPr="009B4E65">
        <w:rPr>
          <w:rFonts w:ascii="Times New Roman" w:hAnsi="Times New Roman" w:cs="Times New Roman"/>
          <w:iCs/>
          <w:sz w:val="24"/>
          <w:szCs w:val="24"/>
        </w:rPr>
        <w:t xml:space="preserve"> συμπίπτουν με την παιδαγωγική λειτουργία </w:t>
      </w:r>
      <w:r w:rsidR="00F55F72">
        <w:rPr>
          <w:rFonts w:ascii="Times New Roman" w:hAnsi="Times New Roman" w:cs="Times New Roman"/>
          <w:iCs/>
          <w:sz w:val="24"/>
          <w:szCs w:val="24"/>
        </w:rPr>
        <w:t xml:space="preserve">της </w:t>
      </w:r>
      <w:r w:rsidR="009B4E65" w:rsidRPr="009B4E65">
        <w:rPr>
          <w:rFonts w:ascii="Times New Roman" w:eastAsia="Times New Roman" w:hAnsi="Times New Roman" w:cs="Times New Roman"/>
          <w:sz w:val="24"/>
          <w:szCs w:val="24"/>
          <w:lang w:eastAsia="el-GR"/>
        </w:rPr>
        <w:t>αξιολόγησης του εκπαιδευτικού έργου κ</w:t>
      </w:r>
      <w:r w:rsidR="00A13888">
        <w:rPr>
          <w:rFonts w:ascii="Times New Roman" w:eastAsia="Times New Roman" w:hAnsi="Times New Roman" w:cs="Times New Roman"/>
          <w:sz w:val="24"/>
          <w:szCs w:val="24"/>
          <w:lang w:eastAsia="el-GR"/>
        </w:rPr>
        <w:t>αι του εκπαιδευτικού. Σύμφωνα με</w:t>
      </w:r>
      <w:r w:rsidR="009B4E65" w:rsidRPr="009B4E65">
        <w:rPr>
          <w:rFonts w:ascii="Times New Roman" w:eastAsia="Times New Roman" w:hAnsi="Times New Roman" w:cs="Times New Roman"/>
          <w:sz w:val="24"/>
          <w:szCs w:val="24"/>
          <w:lang w:eastAsia="el-GR"/>
        </w:rPr>
        <w:t xml:space="preserve"> αυτήν, σκοπός της αξιολόγησης είναι να διαπιστωθεί η επίτευξη των εκπαιδευτικών στόχων, είτε αυτοί αναφέρονται στη σχολική μονάδα είτε στον ίδιο τον εκπαιδευτικό, να εντοπισθούν οι ελλείψεις, οι ανεπάρκειες και οι δυνατότητες </w:t>
      </w:r>
      <w:r w:rsidR="008E22B1">
        <w:rPr>
          <w:rFonts w:ascii="Times New Roman" w:eastAsia="Times New Roman" w:hAnsi="Times New Roman" w:cs="Times New Roman"/>
          <w:sz w:val="24"/>
          <w:szCs w:val="24"/>
          <w:lang w:eastAsia="el-GR"/>
        </w:rPr>
        <w:t>των εμπλεκόμε</w:t>
      </w:r>
      <w:r w:rsidR="009B4E65">
        <w:rPr>
          <w:rFonts w:ascii="Times New Roman" w:eastAsia="Times New Roman" w:hAnsi="Times New Roman" w:cs="Times New Roman"/>
          <w:sz w:val="24"/>
          <w:szCs w:val="24"/>
          <w:lang w:eastAsia="el-GR"/>
        </w:rPr>
        <w:t xml:space="preserve">νων παραμέτρων και </w:t>
      </w:r>
      <w:r w:rsidR="009B4E65" w:rsidRPr="009B4E65">
        <w:rPr>
          <w:rFonts w:ascii="Times New Roman" w:eastAsia="Times New Roman" w:hAnsi="Times New Roman" w:cs="Times New Roman"/>
          <w:sz w:val="24"/>
          <w:szCs w:val="24"/>
          <w:lang w:eastAsia="el-GR"/>
        </w:rPr>
        <w:t xml:space="preserve">των αξιολογούμενων θεσμών και προσώπων, με απώτερο σκοπό τη λήψη ανατροφοδοτικών και διορθωτικών μέτρων για τη βελτίωση της ποιότητας του παρεχόμενου εκπαιδευτικού έργου. </w:t>
      </w:r>
    </w:p>
    <w:p w:rsidR="00AA4C82" w:rsidRPr="009B4E65" w:rsidRDefault="00F55B04" w:rsidP="00CE2F2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AA4C82">
        <w:rPr>
          <w:rFonts w:ascii="Times New Roman" w:eastAsia="Times New Roman" w:hAnsi="Times New Roman" w:cs="Times New Roman"/>
          <w:sz w:val="24"/>
          <w:szCs w:val="24"/>
          <w:lang w:eastAsia="el-GR"/>
        </w:rPr>
        <w:t xml:space="preserve">Επομένως, </w:t>
      </w:r>
      <w:r w:rsidR="006942C6">
        <w:rPr>
          <w:rFonts w:ascii="Times New Roman" w:eastAsia="Times New Roman" w:hAnsi="Times New Roman" w:cs="Times New Roman"/>
          <w:sz w:val="24"/>
          <w:szCs w:val="24"/>
          <w:lang w:eastAsia="el-GR"/>
        </w:rPr>
        <w:t xml:space="preserve">συνιστά </w:t>
      </w:r>
      <w:r w:rsidR="00461F61">
        <w:rPr>
          <w:rFonts w:ascii="Times New Roman" w:eastAsia="Times New Roman" w:hAnsi="Times New Roman" w:cs="Times New Roman"/>
          <w:sz w:val="24"/>
          <w:szCs w:val="24"/>
          <w:lang w:eastAsia="el-GR"/>
        </w:rPr>
        <w:t>κρίσιμη</w:t>
      </w:r>
      <w:r w:rsidR="00AA4C82">
        <w:rPr>
          <w:rFonts w:ascii="Times New Roman" w:eastAsia="Times New Roman" w:hAnsi="Times New Roman" w:cs="Times New Roman"/>
          <w:sz w:val="24"/>
          <w:szCs w:val="24"/>
          <w:lang w:eastAsia="el-GR"/>
        </w:rPr>
        <w:t xml:space="preserve"> </w:t>
      </w:r>
      <w:r w:rsidR="00461F61">
        <w:rPr>
          <w:rFonts w:ascii="Times New Roman" w:eastAsia="Times New Roman" w:hAnsi="Times New Roman" w:cs="Times New Roman"/>
          <w:sz w:val="24"/>
          <w:szCs w:val="24"/>
          <w:lang w:eastAsia="el-GR"/>
        </w:rPr>
        <w:t>παράμετρο</w:t>
      </w:r>
      <w:r w:rsidR="006942C6">
        <w:rPr>
          <w:rFonts w:ascii="Times New Roman" w:eastAsia="Times New Roman" w:hAnsi="Times New Roman" w:cs="Times New Roman"/>
          <w:sz w:val="24"/>
          <w:szCs w:val="24"/>
          <w:lang w:eastAsia="el-GR"/>
        </w:rPr>
        <w:t>,</w:t>
      </w:r>
      <w:r w:rsidR="00960407">
        <w:rPr>
          <w:rFonts w:ascii="Times New Roman" w:eastAsia="Times New Roman" w:hAnsi="Times New Roman" w:cs="Times New Roman"/>
          <w:sz w:val="24"/>
          <w:szCs w:val="24"/>
          <w:lang w:eastAsia="el-GR"/>
        </w:rPr>
        <w:t xml:space="preserve"> το Υ.</w:t>
      </w:r>
      <w:r w:rsidR="00AA4C82">
        <w:rPr>
          <w:rFonts w:ascii="Times New Roman" w:eastAsia="Times New Roman" w:hAnsi="Times New Roman" w:cs="Times New Roman"/>
          <w:sz w:val="24"/>
          <w:szCs w:val="24"/>
          <w:lang w:eastAsia="el-GR"/>
        </w:rPr>
        <w:t>Π</w:t>
      </w:r>
      <w:r w:rsidR="00960407">
        <w:rPr>
          <w:rFonts w:ascii="Times New Roman" w:eastAsia="Times New Roman" w:hAnsi="Times New Roman" w:cs="Times New Roman"/>
          <w:sz w:val="24"/>
          <w:szCs w:val="24"/>
          <w:lang w:eastAsia="el-GR"/>
        </w:rPr>
        <w:t>ΑΙ.</w:t>
      </w:r>
      <w:r w:rsidR="00AA4C82">
        <w:rPr>
          <w:rFonts w:ascii="Times New Roman" w:eastAsia="Times New Roman" w:hAnsi="Times New Roman" w:cs="Times New Roman"/>
          <w:sz w:val="24"/>
          <w:szCs w:val="24"/>
          <w:lang w:eastAsia="el-GR"/>
        </w:rPr>
        <w:t>Θ</w:t>
      </w:r>
      <w:r w:rsidR="00CE2F29">
        <w:rPr>
          <w:rFonts w:ascii="Times New Roman" w:eastAsia="Times New Roman" w:hAnsi="Times New Roman" w:cs="Times New Roman"/>
          <w:sz w:val="24"/>
          <w:szCs w:val="24"/>
          <w:lang w:eastAsia="el-GR"/>
        </w:rPr>
        <w:t>.</w:t>
      </w:r>
      <w:r w:rsidR="00AA4C82">
        <w:rPr>
          <w:rFonts w:ascii="Times New Roman" w:eastAsia="Times New Roman" w:hAnsi="Times New Roman" w:cs="Times New Roman"/>
          <w:sz w:val="24"/>
          <w:szCs w:val="24"/>
          <w:lang w:eastAsia="el-GR"/>
        </w:rPr>
        <w:t xml:space="preserve"> να λάβει όλα εκείνα τα </w:t>
      </w:r>
      <w:r w:rsidR="00461F61">
        <w:rPr>
          <w:rFonts w:ascii="Times New Roman" w:eastAsia="Times New Roman" w:hAnsi="Times New Roman" w:cs="Times New Roman"/>
          <w:sz w:val="24"/>
          <w:szCs w:val="24"/>
          <w:lang w:eastAsia="el-GR"/>
        </w:rPr>
        <w:t xml:space="preserve">απαραίτητα </w:t>
      </w:r>
      <w:r w:rsidR="00AA4C82">
        <w:rPr>
          <w:rFonts w:ascii="Times New Roman" w:eastAsia="Times New Roman" w:hAnsi="Times New Roman" w:cs="Times New Roman"/>
          <w:sz w:val="24"/>
          <w:szCs w:val="24"/>
          <w:lang w:eastAsia="el-GR"/>
        </w:rPr>
        <w:t>μέτρα</w:t>
      </w:r>
      <w:r w:rsidR="008E22B1">
        <w:rPr>
          <w:rFonts w:ascii="Times New Roman" w:eastAsia="Times New Roman" w:hAnsi="Times New Roman" w:cs="Times New Roman"/>
          <w:sz w:val="24"/>
          <w:szCs w:val="24"/>
          <w:lang w:eastAsia="el-GR"/>
        </w:rPr>
        <w:t>,</w:t>
      </w:r>
      <w:r w:rsidR="00AA4C82">
        <w:rPr>
          <w:rFonts w:ascii="Times New Roman" w:eastAsia="Times New Roman" w:hAnsi="Times New Roman" w:cs="Times New Roman"/>
          <w:sz w:val="24"/>
          <w:szCs w:val="24"/>
          <w:lang w:eastAsia="el-GR"/>
        </w:rPr>
        <w:t xml:space="preserve"> για να υλοποιηθούν στην πράξη οι </w:t>
      </w:r>
      <w:r w:rsidR="00411832">
        <w:rPr>
          <w:rFonts w:ascii="Times New Roman" w:eastAsia="Times New Roman" w:hAnsi="Times New Roman" w:cs="Times New Roman"/>
          <w:sz w:val="24"/>
          <w:szCs w:val="24"/>
          <w:lang w:eastAsia="el-GR"/>
        </w:rPr>
        <w:t xml:space="preserve">παιδαγωγικοί </w:t>
      </w:r>
      <w:r w:rsidR="00AA4C82">
        <w:rPr>
          <w:rFonts w:ascii="Times New Roman" w:eastAsia="Times New Roman" w:hAnsi="Times New Roman" w:cs="Times New Roman"/>
          <w:sz w:val="24"/>
          <w:szCs w:val="24"/>
          <w:lang w:eastAsia="el-GR"/>
        </w:rPr>
        <w:t>σκοποί τ</w:t>
      </w:r>
      <w:r w:rsidR="00461F61">
        <w:rPr>
          <w:rFonts w:ascii="Times New Roman" w:eastAsia="Times New Roman" w:hAnsi="Times New Roman" w:cs="Times New Roman"/>
          <w:sz w:val="24"/>
          <w:szCs w:val="24"/>
          <w:lang w:eastAsia="el-GR"/>
        </w:rPr>
        <w:t>ου εκπαιδευτικού μέτρου</w:t>
      </w:r>
      <w:r w:rsidR="006942C6">
        <w:rPr>
          <w:rFonts w:ascii="Times New Roman" w:eastAsia="Times New Roman" w:hAnsi="Times New Roman" w:cs="Times New Roman"/>
          <w:sz w:val="24"/>
          <w:szCs w:val="24"/>
          <w:lang w:eastAsia="el-GR"/>
        </w:rPr>
        <w:t>, έχοντας υπόψη</w:t>
      </w:r>
      <w:r w:rsidR="00AA4C82">
        <w:rPr>
          <w:rFonts w:ascii="Times New Roman" w:eastAsia="Times New Roman" w:hAnsi="Times New Roman" w:cs="Times New Roman"/>
          <w:sz w:val="24"/>
          <w:szCs w:val="24"/>
          <w:lang w:eastAsia="el-GR"/>
        </w:rPr>
        <w:t xml:space="preserve"> ότι </w:t>
      </w:r>
      <w:r w:rsidR="00AA4C82" w:rsidRPr="009B4E65">
        <w:rPr>
          <w:rFonts w:ascii="Times New Roman" w:eastAsia="Times New Roman" w:hAnsi="Times New Roman" w:cs="Times New Roman"/>
          <w:sz w:val="24"/>
          <w:szCs w:val="24"/>
          <w:lang w:eastAsia="el-GR"/>
        </w:rPr>
        <w:t xml:space="preserve">η αξιολόγηση του εκπαιδευτικού έργου είναι ένα κοινωνιολογικά και κοινωνιομετρικά </w:t>
      </w:r>
      <w:r w:rsidR="00F55F72">
        <w:rPr>
          <w:rFonts w:ascii="Times New Roman" w:eastAsia="Times New Roman" w:hAnsi="Times New Roman" w:cs="Times New Roman"/>
          <w:sz w:val="24"/>
          <w:szCs w:val="24"/>
          <w:lang w:eastAsia="el-GR"/>
        </w:rPr>
        <w:t>σύνθ</w:t>
      </w:r>
      <w:r w:rsidR="008E22B1">
        <w:rPr>
          <w:rFonts w:ascii="Times New Roman" w:eastAsia="Times New Roman" w:hAnsi="Times New Roman" w:cs="Times New Roman"/>
          <w:sz w:val="24"/>
          <w:szCs w:val="24"/>
          <w:lang w:eastAsia="el-GR"/>
        </w:rPr>
        <w:t>ετο και πολύπλοκο φαινόμενο.   Και τ</w:t>
      </w:r>
      <w:r w:rsidR="00F55F72">
        <w:rPr>
          <w:rFonts w:ascii="Times New Roman" w:eastAsia="Times New Roman" w:hAnsi="Times New Roman" w:cs="Times New Roman"/>
          <w:sz w:val="24"/>
          <w:szCs w:val="24"/>
          <w:lang w:eastAsia="el-GR"/>
        </w:rPr>
        <w:t>ο</w:t>
      </w:r>
      <w:r w:rsidR="00AA4C82" w:rsidRPr="009B4E65">
        <w:rPr>
          <w:rFonts w:ascii="Times New Roman" w:eastAsia="Times New Roman" w:hAnsi="Times New Roman" w:cs="Times New Roman"/>
          <w:sz w:val="24"/>
          <w:szCs w:val="24"/>
          <w:lang w:eastAsia="el-GR"/>
        </w:rPr>
        <w:t xml:space="preserve"> </w:t>
      </w:r>
      <w:r w:rsidR="00F55F72">
        <w:rPr>
          <w:rFonts w:ascii="Times New Roman" w:eastAsia="Times New Roman" w:hAnsi="Times New Roman" w:cs="Times New Roman"/>
          <w:sz w:val="24"/>
          <w:szCs w:val="24"/>
          <w:lang w:eastAsia="el-GR"/>
        </w:rPr>
        <w:t>μέτρο αυτό</w:t>
      </w:r>
      <w:r w:rsidR="00AA4C82" w:rsidRPr="009B4E65">
        <w:rPr>
          <w:rFonts w:ascii="Times New Roman" w:eastAsia="Times New Roman" w:hAnsi="Times New Roman" w:cs="Times New Roman"/>
          <w:sz w:val="24"/>
          <w:szCs w:val="24"/>
          <w:lang w:eastAsia="el-GR"/>
        </w:rPr>
        <w:t xml:space="preserve"> δεν αφορά μόνο την παιδαγωγική επιστήμη και τους εκπαιδευτικούς,</w:t>
      </w:r>
      <w:r w:rsidR="00AA4C82" w:rsidRPr="009B4E65">
        <w:rPr>
          <w:rFonts w:ascii="Times New Roman" w:eastAsia="Times New Roman" w:hAnsi="Times New Roman" w:cs="Times New Roman"/>
          <w:color w:val="DC2300"/>
          <w:sz w:val="24"/>
          <w:szCs w:val="24"/>
          <w:lang w:eastAsia="el-GR"/>
        </w:rPr>
        <w:t xml:space="preserve"> </w:t>
      </w:r>
      <w:r w:rsidR="00AA4C82" w:rsidRPr="009B4E65">
        <w:rPr>
          <w:rFonts w:ascii="Times New Roman" w:eastAsia="Times New Roman" w:hAnsi="Times New Roman" w:cs="Times New Roman"/>
          <w:sz w:val="24"/>
          <w:szCs w:val="24"/>
          <w:lang w:eastAsia="el-GR"/>
        </w:rPr>
        <w:t>αλλά επηρεάζεται και συγκαθορίζεται και από έναν ικανό αριθμό  εμπλεκόμενων παραγόντων. Είναι μια διαδικασία που αποτελεί αναπόσπαστο μέρος της εκπαιδευτικής πράξης και συνδέεται άμεσα και έμμεσα με τον τρόπο που λειτουργεί το ίδιο το σχολείο, αλλά και η ίδια η κοινωνία με τα δικά της ιδιαίτερα ιστορικά, πολιτικά, πολιτισμικά, οικονομικά και επιστημονικά χαρακτηριστικά.</w:t>
      </w:r>
      <w:r w:rsidR="00AA4C82">
        <w:rPr>
          <w:rFonts w:ascii="Times New Roman" w:eastAsia="Times New Roman" w:hAnsi="Times New Roman" w:cs="Times New Roman"/>
          <w:sz w:val="24"/>
          <w:szCs w:val="24"/>
          <w:lang w:eastAsia="el-GR"/>
        </w:rPr>
        <w:t xml:space="preserve"> Αυτό σημαίνει ότι η εσωτερική και εξωτερική αξιολόγηση επιβάλλεται να </w:t>
      </w:r>
      <w:r w:rsidR="00C3460C">
        <w:rPr>
          <w:rFonts w:ascii="Times New Roman" w:eastAsia="Times New Roman" w:hAnsi="Times New Roman" w:cs="Times New Roman"/>
          <w:sz w:val="24"/>
          <w:szCs w:val="24"/>
          <w:lang w:eastAsia="el-GR"/>
        </w:rPr>
        <w:t xml:space="preserve">μην </w:t>
      </w:r>
      <w:r w:rsidR="00AA4C82">
        <w:rPr>
          <w:rFonts w:ascii="Times New Roman" w:eastAsia="Times New Roman" w:hAnsi="Times New Roman" w:cs="Times New Roman"/>
          <w:sz w:val="24"/>
          <w:szCs w:val="24"/>
          <w:lang w:eastAsia="el-GR"/>
        </w:rPr>
        <w:t>λάβει γραφειο</w:t>
      </w:r>
      <w:r w:rsidR="0059238D">
        <w:rPr>
          <w:rFonts w:ascii="Times New Roman" w:eastAsia="Times New Roman" w:hAnsi="Times New Roman" w:cs="Times New Roman"/>
          <w:sz w:val="24"/>
          <w:szCs w:val="24"/>
          <w:lang w:eastAsia="el-GR"/>
        </w:rPr>
        <w:t xml:space="preserve">κρατικά </w:t>
      </w:r>
      <w:r w:rsidR="006942C6">
        <w:rPr>
          <w:rFonts w:ascii="Times New Roman" w:eastAsia="Times New Roman" w:hAnsi="Times New Roman" w:cs="Times New Roman"/>
          <w:sz w:val="24"/>
          <w:szCs w:val="24"/>
          <w:lang w:eastAsia="el-GR"/>
        </w:rPr>
        <w:t xml:space="preserve">και, αμφίβολης σκοπιμότητας, </w:t>
      </w:r>
      <w:r w:rsidR="0059238D">
        <w:rPr>
          <w:rFonts w:ascii="Times New Roman" w:eastAsia="Times New Roman" w:hAnsi="Times New Roman" w:cs="Times New Roman"/>
          <w:sz w:val="24"/>
          <w:szCs w:val="24"/>
          <w:lang w:eastAsia="el-GR"/>
        </w:rPr>
        <w:t>χαρακτηριστικά</w:t>
      </w:r>
      <w:r w:rsidR="00C3460C">
        <w:rPr>
          <w:rFonts w:ascii="Times New Roman" w:eastAsia="Times New Roman" w:hAnsi="Times New Roman" w:cs="Times New Roman"/>
          <w:sz w:val="24"/>
          <w:szCs w:val="24"/>
          <w:lang w:eastAsia="el-GR"/>
        </w:rPr>
        <w:t>,</w:t>
      </w:r>
      <w:r w:rsidR="0059238D">
        <w:rPr>
          <w:rFonts w:ascii="Times New Roman" w:eastAsia="Times New Roman" w:hAnsi="Times New Roman" w:cs="Times New Roman"/>
          <w:sz w:val="24"/>
          <w:szCs w:val="24"/>
          <w:lang w:eastAsia="el-GR"/>
        </w:rPr>
        <w:t xml:space="preserve"> που θα ο</w:t>
      </w:r>
      <w:r w:rsidR="00AA4C82">
        <w:rPr>
          <w:rFonts w:ascii="Times New Roman" w:eastAsia="Times New Roman" w:hAnsi="Times New Roman" w:cs="Times New Roman"/>
          <w:sz w:val="24"/>
          <w:szCs w:val="24"/>
          <w:lang w:eastAsia="el-GR"/>
        </w:rPr>
        <w:t xml:space="preserve">δηγήσουν στην απαξίωση </w:t>
      </w:r>
      <w:r w:rsidR="00411832">
        <w:rPr>
          <w:rFonts w:ascii="Times New Roman" w:eastAsia="Times New Roman" w:hAnsi="Times New Roman" w:cs="Times New Roman"/>
          <w:sz w:val="24"/>
          <w:szCs w:val="24"/>
          <w:lang w:eastAsia="el-GR"/>
        </w:rPr>
        <w:t xml:space="preserve">του μέτρου </w:t>
      </w:r>
      <w:r w:rsidR="00AA4C82">
        <w:rPr>
          <w:rFonts w:ascii="Times New Roman" w:eastAsia="Times New Roman" w:hAnsi="Times New Roman" w:cs="Times New Roman"/>
          <w:sz w:val="24"/>
          <w:szCs w:val="24"/>
          <w:lang w:eastAsia="el-GR"/>
        </w:rPr>
        <w:t>και σε μια απλή διοικητική αρχειο</w:t>
      </w:r>
      <w:r w:rsidR="0059238D">
        <w:rPr>
          <w:rFonts w:ascii="Times New Roman" w:eastAsia="Times New Roman" w:hAnsi="Times New Roman" w:cs="Times New Roman"/>
          <w:sz w:val="24"/>
          <w:szCs w:val="24"/>
          <w:lang w:eastAsia="el-GR"/>
        </w:rPr>
        <w:t xml:space="preserve">θέτηση </w:t>
      </w:r>
      <w:r w:rsidR="00EB67C1">
        <w:rPr>
          <w:rFonts w:ascii="Times New Roman" w:eastAsia="Times New Roman" w:hAnsi="Times New Roman" w:cs="Times New Roman"/>
          <w:sz w:val="24"/>
          <w:szCs w:val="24"/>
          <w:lang w:eastAsia="el-GR"/>
        </w:rPr>
        <w:t xml:space="preserve">ή έκθεση </w:t>
      </w:r>
      <w:r w:rsidR="0059238D">
        <w:rPr>
          <w:rFonts w:ascii="Times New Roman" w:eastAsia="Times New Roman" w:hAnsi="Times New Roman" w:cs="Times New Roman"/>
          <w:sz w:val="24"/>
          <w:szCs w:val="24"/>
          <w:lang w:eastAsia="el-GR"/>
        </w:rPr>
        <w:t>δεδομένων</w:t>
      </w:r>
      <w:r w:rsidR="00411832">
        <w:rPr>
          <w:rFonts w:ascii="Times New Roman" w:eastAsia="Times New Roman" w:hAnsi="Times New Roman" w:cs="Times New Roman"/>
          <w:sz w:val="24"/>
          <w:szCs w:val="24"/>
          <w:lang w:eastAsia="el-GR"/>
        </w:rPr>
        <w:t>, χωρίς περαιτέρω αξιοποίηση.</w:t>
      </w:r>
      <w:r w:rsidR="00C3460C">
        <w:rPr>
          <w:rFonts w:ascii="Times New Roman" w:eastAsia="Times New Roman" w:hAnsi="Times New Roman" w:cs="Times New Roman"/>
          <w:sz w:val="24"/>
          <w:szCs w:val="24"/>
          <w:lang w:eastAsia="el-GR"/>
        </w:rPr>
        <w:t xml:space="preserve"> </w:t>
      </w:r>
    </w:p>
    <w:p w:rsidR="0073734D" w:rsidRDefault="0059238D" w:rsidP="00CE2F29">
      <w:pPr>
        <w:spacing w:after="0" w:line="240" w:lineRule="auto"/>
        <w:ind w:hanging="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C3460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Από μια ανάγνωση του σχεδιασμού προκύπτει ότι τ</w:t>
      </w:r>
      <w:r w:rsidRPr="009B4E65">
        <w:rPr>
          <w:rFonts w:ascii="Times New Roman" w:eastAsia="Times New Roman" w:hAnsi="Times New Roman" w:cs="Times New Roman"/>
          <w:sz w:val="24"/>
          <w:szCs w:val="24"/>
          <w:lang w:eastAsia="el-GR"/>
        </w:rPr>
        <w:t xml:space="preserve">ο κανονιστικό πλαίσιο της </w:t>
      </w:r>
      <w:r>
        <w:rPr>
          <w:rFonts w:ascii="Times New Roman" w:eastAsia="Times New Roman" w:hAnsi="Times New Roman" w:cs="Times New Roman"/>
          <w:sz w:val="24"/>
          <w:szCs w:val="24"/>
          <w:lang w:eastAsia="el-GR"/>
        </w:rPr>
        <w:t xml:space="preserve">εσωτερικής και εξωτερικής </w:t>
      </w:r>
      <w:r w:rsidRPr="009B4E65">
        <w:rPr>
          <w:rFonts w:ascii="Times New Roman" w:eastAsia="Times New Roman" w:hAnsi="Times New Roman" w:cs="Times New Roman"/>
          <w:sz w:val="24"/>
          <w:szCs w:val="24"/>
          <w:lang w:eastAsia="el-GR"/>
        </w:rPr>
        <w:t xml:space="preserve">αξιολόγησης του εκπαιδευτικού έργου της σχολικής μονάδας </w:t>
      </w:r>
      <w:r>
        <w:rPr>
          <w:rFonts w:ascii="Times New Roman" w:eastAsia="Times New Roman" w:hAnsi="Times New Roman" w:cs="Times New Roman"/>
          <w:sz w:val="24"/>
          <w:szCs w:val="24"/>
          <w:lang w:eastAsia="el-GR"/>
        </w:rPr>
        <w:t xml:space="preserve">ασφαλώς και είναι </w:t>
      </w:r>
      <w:r w:rsidR="00C3460C">
        <w:rPr>
          <w:rFonts w:ascii="Times New Roman" w:eastAsia="Times New Roman" w:hAnsi="Times New Roman" w:cs="Times New Roman"/>
          <w:sz w:val="24"/>
          <w:szCs w:val="24"/>
          <w:lang w:eastAsia="el-GR"/>
        </w:rPr>
        <w:t xml:space="preserve">περιεκτικό </w:t>
      </w:r>
      <w:r>
        <w:rPr>
          <w:rFonts w:ascii="Times New Roman" w:eastAsia="Times New Roman" w:hAnsi="Times New Roman" w:cs="Times New Roman"/>
          <w:sz w:val="24"/>
          <w:szCs w:val="24"/>
          <w:lang w:eastAsia="el-GR"/>
        </w:rPr>
        <w:t>στην περιγραφή των θεματικών αξόνων</w:t>
      </w:r>
      <w:r w:rsidR="009E0367">
        <w:rPr>
          <w:rFonts w:ascii="Times New Roman" w:eastAsia="Times New Roman" w:hAnsi="Times New Roman" w:cs="Times New Roman"/>
          <w:sz w:val="24"/>
          <w:szCs w:val="24"/>
          <w:lang w:eastAsia="el-GR"/>
        </w:rPr>
        <w:t>, των δεικτών και των κριτηρίων. Ω</w:t>
      </w:r>
      <w:r>
        <w:rPr>
          <w:rFonts w:ascii="Times New Roman" w:eastAsia="Times New Roman" w:hAnsi="Times New Roman" w:cs="Times New Roman"/>
          <w:sz w:val="24"/>
          <w:szCs w:val="24"/>
          <w:lang w:eastAsia="el-GR"/>
        </w:rPr>
        <w:t>στόσο</w:t>
      </w:r>
      <w:r w:rsidR="009E03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αυτός ο </w:t>
      </w:r>
      <w:r w:rsidRPr="009B4E65">
        <w:rPr>
          <w:rFonts w:ascii="Times New Roman" w:eastAsia="Times New Roman" w:hAnsi="Times New Roman" w:cs="Times New Roman"/>
          <w:sz w:val="24"/>
          <w:szCs w:val="24"/>
          <w:lang w:eastAsia="el-GR"/>
        </w:rPr>
        <w:t>πληθωρισμό</w:t>
      </w:r>
      <w:r>
        <w:rPr>
          <w:rFonts w:ascii="Times New Roman" w:eastAsia="Times New Roman" w:hAnsi="Times New Roman" w:cs="Times New Roman"/>
          <w:sz w:val="24"/>
          <w:szCs w:val="24"/>
          <w:lang w:eastAsia="el-GR"/>
        </w:rPr>
        <w:t xml:space="preserve">ς </w:t>
      </w:r>
      <w:r w:rsidR="006942C6">
        <w:rPr>
          <w:rFonts w:ascii="Times New Roman" w:eastAsia="Times New Roman" w:hAnsi="Times New Roman" w:cs="Times New Roman"/>
          <w:sz w:val="24"/>
          <w:szCs w:val="24"/>
          <w:lang w:eastAsia="el-GR"/>
        </w:rPr>
        <w:t>δεδομένων, ενδεχομένως</w:t>
      </w:r>
      <w:r w:rsidR="009E036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να δημιουργεί </w:t>
      </w:r>
      <w:r w:rsidR="00E41B3E">
        <w:rPr>
          <w:rFonts w:ascii="Times New Roman" w:eastAsia="Times New Roman" w:hAnsi="Times New Roman" w:cs="Times New Roman"/>
          <w:sz w:val="24"/>
          <w:szCs w:val="24"/>
          <w:lang w:eastAsia="el-GR"/>
        </w:rPr>
        <w:t>ένα όχι και τόσο ελκυστικό</w:t>
      </w:r>
      <w:r>
        <w:rPr>
          <w:rFonts w:ascii="Times New Roman" w:eastAsia="Times New Roman" w:hAnsi="Times New Roman" w:cs="Times New Roman"/>
          <w:sz w:val="24"/>
          <w:szCs w:val="24"/>
          <w:lang w:eastAsia="el-GR"/>
        </w:rPr>
        <w:t xml:space="preserve"> </w:t>
      </w:r>
      <w:r w:rsidR="00E41B3E">
        <w:rPr>
          <w:rFonts w:ascii="Times New Roman" w:eastAsia="Times New Roman" w:hAnsi="Times New Roman" w:cs="Times New Roman"/>
          <w:sz w:val="24"/>
          <w:szCs w:val="24"/>
          <w:lang w:eastAsia="el-GR"/>
        </w:rPr>
        <w:t>περιβάλλον.</w:t>
      </w:r>
      <w:r w:rsidR="0016117D">
        <w:rPr>
          <w:rFonts w:ascii="Times New Roman" w:eastAsia="Times New Roman" w:hAnsi="Times New Roman" w:cs="Times New Roman"/>
          <w:sz w:val="24"/>
          <w:szCs w:val="24"/>
          <w:lang w:eastAsia="el-GR"/>
        </w:rPr>
        <w:t xml:space="preserve"> Η παράμετρος αυτή</w:t>
      </w:r>
      <w:r w:rsidRPr="009B4E65">
        <w:rPr>
          <w:rFonts w:ascii="Times New Roman" w:eastAsia="Times New Roman" w:hAnsi="Times New Roman" w:cs="Times New Roman"/>
          <w:sz w:val="24"/>
          <w:szCs w:val="24"/>
          <w:lang w:eastAsia="el-GR"/>
        </w:rPr>
        <w:t xml:space="preserve"> θεωρείται κρίσ</w:t>
      </w:r>
      <w:r w:rsidR="0016117D">
        <w:rPr>
          <w:rFonts w:ascii="Times New Roman" w:eastAsia="Times New Roman" w:hAnsi="Times New Roman" w:cs="Times New Roman"/>
          <w:sz w:val="24"/>
          <w:szCs w:val="24"/>
          <w:lang w:eastAsia="el-GR"/>
        </w:rPr>
        <w:t>ιμη</w:t>
      </w:r>
      <w:r w:rsidRPr="009B4E65">
        <w:rPr>
          <w:rFonts w:ascii="Times New Roman" w:eastAsia="Times New Roman" w:hAnsi="Times New Roman" w:cs="Times New Roman"/>
          <w:sz w:val="24"/>
          <w:szCs w:val="24"/>
          <w:lang w:eastAsia="el-GR"/>
        </w:rPr>
        <w:t xml:space="preserve">, κατά την άποψή μας, γιατί καθιστά το σύνολο της αξιολογικής διαδικασίας </w:t>
      </w:r>
      <w:r w:rsidRPr="009B4E65">
        <w:rPr>
          <w:rFonts w:ascii="Times New Roman" w:eastAsia="Times New Roman" w:hAnsi="Times New Roman" w:cs="Times New Roman"/>
          <w:sz w:val="24"/>
          <w:szCs w:val="24"/>
          <w:lang w:eastAsia="el-GR"/>
        </w:rPr>
        <w:lastRenderedPageBreak/>
        <w:t>πολύπλοκο, σύνθετο και, συνεπώς, μη προσιτό και</w:t>
      </w:r>
      <w:r w:rsidR="006942C6">
        <w:rPr>
          <w:rFonts w:ascii="Times New Roman" w:eastAsia="Times New Roman" w:hAnsi="Times New Roman" w:cs="Times New Roman"/>
          <w:sz w:val="24"/>
          <w:szCs w:val="24"/>
          <w:lang w:eastAsia="el-GR"/>
        </w:rPr>
        <w:t>, ίσως, απωθητικό,</w:t>
      </w:r>
      <w:r w:rsidRPr="009B4E65">
        <w:rPr>
          <w:rFonts w:ascii="Times New Roman" w:eastAsia="Times New Roman" w:hAnsi="Times New Roman" w:cs="Times New Roman"/>
          <w:sz w:val="24"/>
          <w:szCs w:val="24"/>
          <w:lang w:eastAsia="el-GR"/>
        </w:rPr>
        <w:t xml:space="preserve"> γεγονός που </w:t>
      </w:r>
      <w:r w:rsidR="00D95EC6">
        <w:rPr>
          <w:rFonts w:ascii="Times New Roman" w:eastAsia="Times New Roman" w:hAnsi="Times New Roman" w:cs="Times New Roman"/>
          <w:sz w:val="24"/>
          <w:szCs w:val="24"/>
          <w:lang w:eastAsia="el-GR"/>
        </w:rPr>
        <w:t xml:space="preserve">μπορεί να </w:t>
      </w:r>
      <w:r w:rsidRPr="009B4E65">
        <w:rPr>
          <w:rFonts w:ascii="Times New Roman" w:eastAsia="Times New Roman" w:hAnsi="Times New Roman" w:cs="Times New Roman"/>
          <w:sz w:val="24"/>
          <w:szCs w:val="24"/>
          <w:lang w:eastAsia="el-GR"/>
        </w:rPr>
        <w:t xml:space="preserve">οδηγήσει σε μια καθαρά </w:t>
      </w:r>
      <w:r w:rsidR="0073734D">
        <w:rPr>
          <w:rFonts w:ascii="Times New Roman" w:eastAsia="Times New Roman" w:hAnsi="Times New Roman" w:cs="Times New Roman"/>
          <w:sz w:val="24"/>
          <w:szCs w:val="24"/>
          <w:lang w:eastAsia="el-GR"/>
        </w:rPr>
        <w:t xml:space="preserve">επιβαρυντική </w:t>
      </w:r>
      <w:r w:rsidRPr="009B4E65">
        <w:rPr>
          <w:rFonts w:ascii="Times New Roman" w:eastAsia="Times New Roman" w:hAnsi="Times New Roman" w:cs="Times New Roman"/>
          <w:sz w:val="24"/>
          <w:szCs w:val="24"/>
          <w:lang w:eastAsia="el-GR"/>
        </w:rPr>
        <w:t xml:space="preserve">γραφειοκρατική </w:t>
      </w:r>
      <w:r w:rsidR="00D95EC6">
        <w:rPr>
          <w:rFonts w:ascii="Times New Roman" w:eastAsia="Times New Roman" w:hAnsi="Times New Roman" w:cs="Times New Roman"/>
          <w:sz w:val="24"/>
          <w:szCs w:val="24"/>
          <w:lang w:eastAsia="el-GR"/>
        </w:rPr>
        <w:t xml:space="preserve">και </w:t>
      </w:r>
      <w:r w:rsidR="002970E6">
        <w:rPr>
          <w:rFonts w:ascii="Times New Roman" w:eastAsia="Times New Roman" w:hAnsi="Times New Roman" w:cs="Times New Roman"/>
          <w:sz w:val="24"/>
          <w:szCs w:val="24"/>
          <w:lang w:eastAsia="el-GR"/>
        </w:rPr>
        <w:t xml:space="preserve">τυπική </w:t>
      </w:r>
      <w:r w:rsidR="00D95EC6">
        <w:rPr>
          <w:rFonts w:ascii="Times New Roman" w:eastAsia="Times New Roman" w:hAnsi="Times New Roman" w:cs="Times New Roman"/>
          <w:sz w:val="24"/>
          <w:szCs w:val="24"/>
          <w:lang w:eastAsia="el-GR"/>
        </w:rPr>
        <w:t xml:space="preserve">διοικητική </w:t>
      </w:r>
      <w:r w:rsidRPr="009B4E65">
        <w:rPr>
          <w:rFonts w:ascii="Times New Roman" w:eastAsia="Times New Roman" w:hAnsi="Times New Roman" w:cs="Times New Roman"/>
          <w:sz w:val="24"/>
          <w:szCs w:val="24"/>
          <w:lang w:eastAsia="el-GR"/>
        </w:rPr>
        <w:t xml:space="preserve">πρακτική. </w:t>
      </w:r>
      <w:r w:rsidR="00277C0B">
        <w:rPr>
          <w:rFonts w:ascii="Times New Roman" w:eastAsia="Times New Roman" w:hAnsi="Times New Roman" w:cs="Times New Roman"/>
          <w:sz w:val="24"/>
          <w:szCs w:val="24"/>
          <w:lang w:eastAsia="el-GR"/>
        </w:rPr>
        <w:t xml:space="preserve">Με άλλα λόγια, το περιγραφικό πλαίσιο των </w:t>
      </w:r>
      <w:r w:rsidR="0073734D">
        <w:rPr>
          <w:rFonts w:ascii="Times New Roman" w:eastAsia="Times New Roman" w:hAnsi="Times New Roman" w:cs="Times New Roman"/>
          <w:sz w:val="24"/>
          <w:szCs w:val="24"/>
          <w:lang w:eastAsia="el-GR"/>
        </w:rPr>
        <w:t>οδηγιών</w:t>
      </w:r>
      <w:r w:rsidR="00277C0B">
        <w:rPr>
          <w:rFonts w:ascii="Times New Roman" w:eastAsia="Times New Roman" w:hAnsi="Times New Roman" w:cs="Times New Roman"/>
          <w:sz w:val="24"/>
          <w:szCs w:val="24"/>
          <w:lang w:eastAsia="el-GR"/>
        </w:rPr>
        <w:t xml:space="preserve"> </w:t>
      </w:r>
      <w:r w:rsidR="0073734D">
        <w:rPr>
          <w:rFonts w:ascii="Times New Roman" w:eastAsia="Times New Roman" w:hAnsi="Times New Roman" w:cs="Times New Roman"/>
          <w:sz w:val="24"/>
          <w:szCs w:val="24"/>
          <w:lang w:eastAsia="el-GR"/>
        </w:rPr>
        <w:t>προσδίδει έναν περισσότερο</w:t>
      </w:r>
      <w:r w:rsidR="00277C0B">
        <w:rPr>
          <w:rFonts w:ascii="Times New Roman" w:eastAsia="Times New Roman" w:hAnsi="Times New Roman" w:cs="Times New Roman"/>
          <w:sz w:val="24"/>
          <w:szCs w:val="24"/>
          <w:lang w:eastAsia="el-GR"/>
        </w:rPr>
        <w:t xml:space="preserve"> ελεγκτικό χαρακτήρα </w:t>
      </w:r>
      <w:r w:rsidR="0073734D">
        <w:rPr>
          <w:rFonts w:ascii="Times New Roman" w:eastAsia="Times New Roman" w:hAnsi="Times New Roman" w:cs="Times New Roman"/>
          <w:sz w:val="24"/>
          <w:szCs w:val="24"/>
          <w:lang w:eastAsia="el-GR"/>
        </w:rPr>
        <w:t>στην αξιολόγηση των κριτηρίων</w:t>
      </w:r>
      <w:r w:rsidR="00277C0B">
        <w:rPr>
          <w:rFonts w:ascii="Times New Roman" w:eastAsia="Times New Roman" w:hAnsi="Times New Roman" w:cs="Times New Roman"/>
          <w:sz w:val="24"/>
          <w:szCs w:val="24"/>
          <w:lang w:eastAsia="el-GR"/>
        </w:rPr>
        <w:t xml:space="preserve">. </w:t>
      </w:r>
      <w:r w:rsidRPr="009B4E65">
        <w:rPr>
          <w:rFonts w:ascii="Times New Roman" w:eastAsia="Times New Roman" w:hAnsi="Times New Roman" w:cs="Times New Roman"/>
          <w:sz w:val="24"/>
          <w:szCs w:val="24"/>
          <w:lang w:eastAsia="el-GR"/>
        </w:rPr>
        <w:t xml:space="preserve">Προτείνεται, λοιπόν, να γίνει «αποπληθωρισμός» και «απλοποίηση» </w:t>
      </w:r>
      <w:r w:rsidR="00C3460C">
        <w:rPr>
          <w:rFonts w:ascii="Times New Roman" w:eastAsia="Times New Roman" w:hAnsi="Times New Roman" w:cs="Times New Roman"/>
          <w:sz w:val="24"/>
          <w:szCs w:val="24"/>
          <w:lang w:eastAsia="el-GR"/>
        </w:rPr>
        <w:t>διαδικαστικών εφαρμογών και απαιτήσεων</w:t>
      </w:r>
      <w:r w:rsidRPr="009B4E65">
        <w:rPr>
          <w:rFonts w:ascii="Times New Roman" w:eastAsia="Times New Roman" w:hAnsi="Times New Roman" w:cs="Times New Roman"/>
          <w:sz w:val="24"/>
          <w:szCs w:val="24"/>
          <w:lang w:eastAsia="el-GR"/>
        </w:rPr>
        <w:t>, προκειμένου το συγκεκριμένο κανονιστικό πλαίσιο να καταστεί πιο λειτουργικό, αποδοτικό και ενδιαφέρον στην εφαρμογή του από παιδαγωγική, εκπαιδευτική και οργανωτική άποψη.</w:t>
      </w:r>
      <w:r>
        <w:rPr>
          <w:rFonts w:ascii="Times New Roman" w:eastAsia="Times New Roman" w:hAnsi="Times New Roman" w:cs="Times New Roman"/>
          <w:sz w:val="24"/>
          <w:szCs w:val="24"/>
          <w:lang w:eastAsia="el-GR"/>
        </w:rPr>
        <w:t xml:space="preserve"> </w:t>
      </w:r>
      <w:r w:rsidR="00C3460C">
        <w:rPr>
          <w:rFonts w:ascii="Times New Roman" w:eastAsia="Times New Roman" w:hAnsi="Times New Roman" w:cs="Times New Roman"/>
          <w:sz w:val="24"/>
          <w:szCs w:val="24"/>
          <w:lang w:eastAsia="el-GR"/>
        </w:rPr>
        <w:t>Τονίζουμε ιδιαίτερα αυτή</w:t>
      </w:r>
      <w:r w:rsidR="00F14F8F">
        <w:rPr>
          <w:rFonts w:ascii="Times New Roman" w:eastAsia="Times New Roman" w:hAnsi="Times New Roman" w:cs="Times New Roman"/>
          <w:sz w:val="24"/>
          <w:szCs w:val="24"/>
          <w:lang w:eastAsia="el-GR"/>
        </w:rPr>
        <w:t>ν</w:t>
      </w:r>
      <w:r w:rsidR="00C3460C">
        <w:rPr>
          <w:rFonts w:ascii="Times New Roman" w:eastAsia="Times New Roman" w:hAnsi="Times New Roman" w:cs="Times New Roman"/>
          <w:sz w:val="24"/>
          <w:szCs w:val="24"/>
          <w:lang w:eastAsia="el-GR"/>
        </w:rPr>
        <w:t xml:space="preserve"> την παράμετρο, διότι η πιστή εφαρμογή του</w:t>
      </w:r>
      <w:r w:rsidR="00031EDC">
        <w:rPr>
          <w:rFonts w:ascii="Times New Roman" w:eastAsia="Times New Roman" w:hAnsi="Times New Roman" w:cs="Times New Roman"/>
          <w:sz w:val="24"/>
          <w:szCs w:val="24"/>
          <w:lang w:eastAsia="el-GR"/>
        </w:rPr>
        <w:t xml:space="preserve"> </w:t>
      </w:r>
      <w:r w:rsidR="00C3460C">
        <w:rPr>
          <w:rFonts w:ascii="Times New Roman" w:eastAsia="Times New Roman" w:hAnsi="Times New Roman" w:cs="Times New Roman"/>
          <w:sz w:val="24"/>
          <w:szCs w:val="24"/>
          <w:lang w:eastAsia="el-GR"/>
        </w:rPr>
        <w:t>σχεδιασμού απαιτεί από τον  εκπαιδευτικό</w:t>
      </w:r>
      <w:r w:rsidR="00031EDC">
        <w:rPr>
          <w:rFonts w:ascii="Times New Roman" w:eastAsia="Times New Roman" w:hAnsi="Times New Roman" w:cs="Times New Roman"/>
          <w:sz w:val="24"/>
          <w:szCs w:val="24"/>
          <w:lang w:eastAsia="el-GR"/>
        </w:rPr>
        <w:t xml:space="preserve"> να είναι σε διαρκή </w:t>
      </w:r>
      <w:r w:rsidR="00301EF9">
        <w:rPr>
          <w:rFonts w:ascii="Times New Roman" w:eastAsia="Times New Roman" w:hAnsi="Times New Roman" w:cs="Times New Roman"/>
          <w:sz w:val="24"/>
          <w:szCs w:val="24"/>
          <w:lang w:eastAsia="el-GR"/>
        </w:rPr>
        <w:t xml:space="preserve">επιβαρυντική </w:t>
      </w:r>
      <w:r w:rsidR="00031EDC">
        <w:rPr>
          <w:rFonts w:ascii="Times New Roman" w:eastAsia="Times New Roman" w:hAnsi="Times New Roman" w:cs="Times New Roman"/>
          <w:sz w:val="24"/>
          <w:szCs w:val="24"/>
          <w:lang w:eastAsia="el-GR"/>
        </w:rPr>
        <w:t xml:space="preserve">ετοιμότητα </w:t>
      </w:r>
      <w:r w:rsidR="002970E6">
        <w:rPr>
          <w:rFonts w:ascii="Times New Roman" w:eastAsia="Times New Roman" w:hAnsi="Times New Roman" w:cs="Times New Roman"/>
          <w:sz w:val="24"/>
          <w:szCs w:val="24"/>
          <w:lang w:eastAsia="el-GR"/>
        </w:rPr>
        <w:t>καθ’ όλη τη διάρκεια του σχο</w:t>
      </w:r>
      <w:r w:rsidR="00F14F8F">
        <w:rPr>
          <w:rFonts w:ascii="Times New Roman" w:eastAsia="Times New Roman" w:hAnsi="Times New Roman" w:cs="Times New Roman"/>
          <w:sz w:val="24"/>
          <w:szCs w:val="24"/>
          <w:lang w:eastAsia="el-GR"/>
        </w:rPr>
        <w:t>λικού έτους.</w:t>
      </w:r>
      <w:r w:rsidR="002970E6">
        <w:rPr>
          <w:rFonts w:ascii="Times New Roman" w:eastAsia="Times New Roman" w:hAnsi="Times New Roman" w:cs="Times New Roman"/>
          <w:sz w:val="24"/>
          <w:szCs w:val="24"/>
          <w:lang w:eastAsia="el-GR"/>
        </w:rPr>
        <w:t xml:space="preserve"> </w:t>
      </w:r>
      <w:r w:rsidR="0073734D">
        <w:rPr>
          <w:rFonts w:ascii="Times New Roman" w:eastAsia="Times New Roman" w:hAnsi="Times New Roman" w:cs="Times New Roman"/>
          <w:sz w:val="24"/>
          <w:szCs w:val="24"/>
          <w:lang w:eastAsia="el-GR"/>
        </w:rPr>
        <w:t xml:space="preserve">Γεγονός που θα οδηγήσει σε </w:t>
      </w:r>
      <w:r w:rsidR="00B30B80">
        <w:rPr>
          <w:rFonts w:ascii="Times New Roman" w:eastAsia="Times New Roman" w:hAnsi="Times New Roman" w:cs="Times New Roman"/>
          <w:sz w:val="24"/>
          <w:szCs w:val="24"/>
          <w:lang w:eastAsia="el-GR"/>
        </w:rPr>
        <w:t>μια πραγματική υπερφόρτωσή του</w:t>
      </w:r>
      <w:r w:rsidR="00730778">
        <w:rPr>
          <w:rFonts w:ascii="Times New Roman" w:eastAsia="Times New Roman" w:hAnsi="Times New Roman" w:cs="Times New Roman"/>
          <w:sz w:val="24"/>
          <w:szCs w:val="24"/>
          <w:lang w:eastAsia="el-GR"/>
        </w:rPr>
        <w:t xml:space="preserve">, </w:t>
      </w:r>
      <w:r w:rsidR="00301EF9">
        <w:rPr>
          <w:rFonts w:ascii="Times New Roman" w:eastAsia="Times New Roman" w:hAnsi="Times New Roman" w:cs="Times New Roman"/>
          <w:sz w:val="24"/>
          <w:szCs w:val="24"/>
          <w:lang w:eastAsia="el-GR"/>
        </w:rPr>
        <w:t>αφαιρώντας του</w:t>
      </w:r>
      <w:r w:rsidR="0073734D">
        <w:rPr>
          <w:rFonts w:ascii="Times New Roman" w:eastAsia="Times New Roman" w:hAnsi="Times New Roman" w:cs="Times New Roman"/>
          <w:sz w:val="24"/>
          <w:szCs w:val="24"/>
          <w:lang w:eastAsia="el-GR"/>
        </w:rPr>
        <w:t xml:space="preserve"> πολύτιμο χρόνο για να προετοιμαστεί αρτιότερα και αποτελεσματικότερα </w:t>
      </w:r>
      <w:r w:rsidR="00301EF9">
        <w:rPr>
          <w:rFonts w:ascii="Times New Roman" w:eastAsia="Times New Roman" w:hAnsi="Times New Roman" w:cs="Times New Roman"/>
          <w:sz w:val="24"/>
          <w:szCs w:val="24"/>
          <w:lang w:eastAsia="el-GR"/>
        </w:rPr>
        <w:t>σ</w:t>
      </w:r>
      <w:r w:rsidR="0073734D">
        <w:rPr>
          <w:rFonts w:ascii="Times New Roman" w:eastAsia="Times New Roman" w:hAnsi="Times New Roman" w:cs="Times New Roman"/>
          <w:sz w:val="24"/>
          <w:szCs w:val="24"/>
          <w:lang w:eastAsia="el-GR"/>
        </w:rPr>
        <w:t>την επιτέλεση της κύριας αποστολής του.</w:t>
      </w:r>
    </w:p>
    <w:p w:rsidR="00D95EC6" w:rsidRPr="009B4E65" w:rsidRDefault="00062722" w:rsidP="00CE2F29">
      <w:pPr>
        <w:spacing w:after="0" w:line="240" w:lineRule="auto"/>
        <w:ind w:hanging="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D95EC6">
        <w:rPr>
          <w:rFonts w:ascii="Times New Roman" w:eastAsia="Times New Roman" w:hAnsi="Times New Roman" w:cs="Times New Roman"/>
          <w:sz w:val="24"/>
          <w:szCs w:val="24"/>
          <w:lang w:eastAsia="el-GR"/>
        </w:rPr>
        <w:t xml:space="preserve">   </w:t>
      </w:r>
      <w:r w:rsidR="00CE2F29">
        <w:rPr>
          <w:rFonts w:ascii="Times New Roman" w:eastAsia="Times New Roman" w:hAnsi="Times New Roman" w:cs="Times New Roman"/>
          <w:sz w:val="24"/>
          <w:szCs w:val="24"/>
          <w:lang w:eastAsia="el-GR"/>
        </w:rPr>
        <w:t xml:space="preserve">Μια άλλη παράμετρος </w:t>
      </w:r>
      <w:r w:rsidR="00D95EC6">
        <w:rPr>
          <w:rFonts w:ascii="Times New Roman" w:eastAsia="Times New Roman" w:hAnsi="Times New Roman" w:cs="Times New Roman"/>
          <w:sz w:val="24"/>
          <w:szCs w:val="24"/>
          <w:lang w:eastAsia="el-GR"/>
        </w:rPr>
        <w:t>που χρήζει προσοχής είναι οι θεματικοί άξονες (π.χ. ο πρώτος)</w:t>
      </w:r>
      <w:r w:rsidR="00167528">
        <w:rPr>
          <w:rFonts w:ascii="Times New Roman" w:eastAsia="Times New Roman" w:hAnsi="Times New Roman" w:cs="Times New Roman"/>
          <w:sz w:val="24"/>
          <w:szCs w:val="24"/>
          <w:lang w:eastAsia="el-GR"/>
        </w:rPr>
        <w:t>,</w:t>
      </w:r>
      <w:r w:rsidR="00D95EC6">
        <w:rPr>
          <w:rFonts w:ascii="Times New Roman" w:eastAsia="Times New Roman" w:hAnsi="Times New Roman" w:cs="Times New Roman"/>
          <w:sz w:val="24"/>
          <w:szCs w:val="24"/>
          <w:lang w:eastAsia="el-GR"/>
        </w:rPr>
        <w:t xml:space="preserve"> οι οποίοι αφορούν την εκπαιδευτική διαδικασία</w:t>
      </w:r>
      <w:r>
        <w:rPr>
          <w:rFonts w:ascii="Times New Roman" w:eastAsia="Times New Roman" w:hAnsi="Times New Roman" w:cs="Times New Roman"/>
          <w:sz w:val="24"/>
          <w:szCs w:val="24"/>
          <w:lang w:eastAsia="el-GR"/>
        </w:rPr>
        <w:t>, δηλαδή τη διδασκαλία, τη</w:t>
      </w:r>
      <w:r w:rsidR="00730778">
        <w:rPr>
          <w:rFonts w:ascii="Times New Roman" w:eastAsia="Times New Roman" w:hAnsi="Times New Roman" w:cs="Times New Roman"/>
          <w:sz w:val="24"/>
          <w:szCs w:val="24"/>
          <w:lang w:eastAsia="el-GR"/>
        </w:rPr>
        <w:t xml:space="preserve"> μάθηση και την αξιολόγηση,</w:t>
      </w:r>
      <w:r w:rsidR="003A535C">
        <w:rPr>
          <w:rFonts w:ascii="Times New Roman" w:eastAsia="Times New Roman" w:hAnsi="Times New Roman" w:cs="Times New Roman"/>
          <w:sz w:val="24"/>
          <w:szCs w:val="24"/>
          <w:lang w:eastAsia="el-GR"/>
        </w:rPr>
        <w:t xml:space="preserve"> καθώς</w:t>
      </w:r>
      <w:r w:rsidR="00D95EC6">
        <w:rPr>
          <w:rFonts w:ascii="Times New Roman" w:eastAsia="Times New Roman" w:hAnsi="Times New Roman" w:cs="Times New Roman"/>
          <w:sz w:val="24"/>
          <w:szCs w:val="24"/>
          <w:lang w:eastAsia="el-GR"/>
        </w:rPr>
        <w:t xml:space="preserve"> και τις σχέσεις των εκπαιδευτικών  με τους μαθητές κ.ο.κ. Εδώ </w:t>
      </w:r>
      <w:r w:rsidR="00730778">
        <w:rPr>
          <w:rFonts w:ascii="Times New Roman" w:eastAsia="Times New Roman" w:hAnsi="Times New Roman" w:cs="Times New Roman"/>
          <w:sz w:val="24"/>
          <w:szCs w:val="24"/>
          <w:lang w:eastAsia="el-GR"/>
        </w:rPr>
        <w:t>πρόκειται για αυτοαξιολόγηση ή για ετε</w:t>
      </w:r>
      <w:r>
        <w:rPr>
          <w:rFonts w:ascii="Times New Roman" w:eastAsia="Times New Roman" w:hAnsi="Times New Roman" w:cs="Times New Roman"/>
          <w:sz w:val="24"/>
          <w:szCs w:val="24"/>
          <w:lang w:eastAsia="el-GR"/>
        </w:rPr>
        <w:t>ρ</w:t>
      </w:r>
      <w:r w:rsidR="00730778">
        <w:rPr>
          <w:rFonts w:ascii="Times New Roman" w:eastAsia="Times New Roman" w:hAnsi="Times New Roman" w:cs="Times New Roman"/>
          <w:sz w:val="24"/>
          <w:szCs w:val="24"/>
          <w:lang w:eastAsia="el-GR"/>
        </w:rPr>
        <w:t>οαξιολόγηση; Γιατί</w:t>
      </w:r>
      <w:r w:rsidR="003A535C">
        <w:rPr>
          <w:rFonts w:ascii="Times New Roman" w:eastAsia="Times New Roman" w:hAnsi="Times New Roman" w:cs="Times New Roman"/>
          <w:sz w:val="24"/>
          <w:szCs w:val="24"/>
          <w:lang w:eastAsia="el-GR"/>
        </w:rPr>
        <w:t>,</w:t>
      </w:r>
      <w:r w:rsidR="00730778">
        <w:rPr>
          <w:rFonts w:ascii="Times New Roman" w:eastAsia="Times New Roman" w:hAnsi="Times New Roman" w:cs="Times New Roman"/>
          <w:sz w:val="24"/>
          <w:szCs w:val="24"/>
          <w:lang w:eastAsia="el-GR"/>
        </w:rPr>
        <w:t xml:space="preserve"> αν έχει σχεδιαστεί </w:t>
      </w:r>
      <w:r>
        <w:rPr>
          <w:rFonts w:ascii="Times New Roman" w:eastAsia="Times New Roman" w:hAnsi="Times New Roman" w:cs="Times New Roman"/>
          <w:sz w:val="24"/>
          <w:szCs w:val="24"/>
          <w:lang w:eastAsia="el-GR"/>
        </w:rPr>
        <w:t xml:space="preserve">να εφαρμοστεί </w:t>
      </w:r>
      <w:r w:rsidR="00730778">
        <w:rPr>
          <w:rFonts w:ascii="Times New Roman" w:eastAsia="Times New Roman" w:hAnsi="Times New Roman" w:cs="Times New Roman"/>
          <w:sz w:val="24"/>
          <w:szCs w:val="24"/>
          <w:lang w:eastAsia="el-GR"/>
        </w:rPr>
        <w:t>ετεροαξιολόγηση,</w:t>
      </w:r>
      <w:r w:rsidR="007C7178">
        <w:rPr>
          <w:rFonts w:ascii="Times New Roman" w:eastAsia="Times New Roman" w:hAnsi="Times New Roman" w:cs="Times New Roman"/>
          <w:sz w:val="24"/>
          <w:szCs w:val="24"/>
          <w:lang w:eastAsia="el-GR"/>
        </w:rPr>
        <w:t xml:space="preserve"> είτε μεταξύ των εκπαιδευτικών της σχολικής μονάδας είτε από τους συντονιστές εκπαιδευτικού έργου,</w:t>
      </w:r>
      <w:r w:rsidR="00730778">
        <w:rPr>
          <w:rFonts w:ascii="Times New Roman" w:eastAsia="Times New Roman" w:hAnsi="Times New Roman" w:cs="Times New Roman"/>
          <w:sz w:val="24"/>
          <w:szCs w:val="24"/>
          <w:lang w:eastAsia="el-GR"/>
        </w:rPr>
        <w:t xml:space="preserve"> τότε </w:t>
      </w:r>
      <w:r w:rsidR="00D95EC6">
        <w:rPr>
          <w:rFonts w:ascii="Times New Roman" w:eastAsia="Times New Roman" w:hAnsi="Times New Roman" w:cs="Times New Roman"/>
          <w:sz w:val="24"/>
          <w:szCs w:val="24"/>
          <w:lang w:eastAsia="el-GR"/>
        </w:rPr>
        <w:t xml:space="preserve">ελλοχεύει ο κίνδυνος </w:t>
      </w:r>
      <w:r w:rsidR="00031EDC">
        <w:rPr>
          <w:rFonts w:ascii="Times New Roman" w:eastAsia="Times New Roman" w:hAnsi="Times New Roman" w:cs="Times New Roman"/>
          <w:sz w:val="24"/>
          <w:szCs w:val="24"/>
          <w:lang w:eastAsia="el-GR"/>
        </w:rPr>
        <w:t>δημιουργίας</w:t>
      </w:r>
      <w:r w:rsidR="003A535C">
        <w:rPr>
          <w:rFonts w:ascii="Times New Roman" w:eastAsia="Times New Roman" w:hAnsi="Times New Roman" w:cs="Times New Roman"/>
          <w:sz w:val="24"/>
          <w:szCs w:val="24"/>
          <w:lang w:eastAsia="el-GR"/>
        </w:rPr>
        <w:t>,</w:t>
      </w:r>
      <w:r w:rsidR="00031EDC">
        <w:rPr>
          <w:rFonts w:ascii="Times New Roman" w:eastAsia="Times New Roman" w:hAnsi="Times New Roman" w:cs="Times New Roman"/>
          <w:sz w:val="24"/>
          <w:szCs w:val="24"/>
          <w:lang w:eastAsia="el-GR"/>
        </w:rPr>
        <w:t xml:space="preserve"> </w:t>
      </w:r>
      <w:r w:rsidR="00730778">
        <w:rPr>
          <w:rFonts w:ascii="Times New Roman" w:eastAsia="Times New Roman" w:hAnsi="Times New Roman" w:cs="Times New Roman"/>
          <w:sz w:val="24"/>
          <w:szCs w:val="24"/>
          <w:lang w:eastAsia="el-GR"/>
        </w:rPr>
        <w:t>τουλάχιστον</w:t>
      </w:r>
      <w:r w:rsidR="003A535C">
        <w:rPr>
          <w:rFonts w:ascii="Times New Roman" w:eastAsia="Times New Roman" w:hAnsi="Times New Roman" w:cs="Times New Roman"/>
          <w:sz w:val="24"/>
          <w:szCs w:val="24"/>
          <w:lang w:eastAsia="el-GR"/>
        </w:rPr>
        <w:t>,</w:t>
      </w:r>
      <w:r w:rsidR="00730778">
        <w:rPr>
          <w:rFonts w:ascii="Times New Roman" w:eastAsia="Times New Roman" w:hAnsi="Times New Roman" w:cs="Times New Roman"/>
          <w:sz w:val="24"/>
          <w:szCs w:val="24"/>
          <w:lang w:eastAsia="el-GR"/>
        </w:rPr>
        <w:t xml:space="preserve">  </w:t>
      </w:r>
      <w:r w:rsidR="00031EDC">
        <w:rPr>
          <w:rFonts w:ascii="Times New Roman" w:eastAsia="Times New Roman" w:hAnsi="Times New Roman" w:cs="Times New Roman"/>
          <w:sz w:val="24"/>
          <w:szCs w:val="24"/>
          <w:lang w:eastAsia="el-GR"/>
        </w:rPr>
        <w:t>ανταγωνιστικού κλίματος</w:t>
      </w:r>
      <w:r w:rsidR="000244AE">
        <w:rPr>
          <w:rFonts w:ascii="Times New Roman" w:eastAsia="Times New Roman" w:hAnsi="Times New Roman" w:cs="Times New Roman"/>
          <w:sz w:val="24"/>
          <w:szCs w:val="24"/>
          <w:lang w:eastAsia="el-GR"/>
        </w:rPr>
        <w:t xml:space="preserve">, </w:t>
      </w:r>
      <w:r w:rsidR="003A535C">
        <w:rPr>
          <w:rFonts w:ascii="Times New Roman" w:eastAsia="Times New Roman" w:hAnsi="Times New Roman" w:cs="Times New Roman"/>
          <w:sz w:val="24"/>
          <w:szCs w:val="24"/>
          <w:lang w:eastAsia="el-GR"/>
        </w:rPr>
        <w:t xml:space="preserve">το οποίο υπονομεύει </w:t>
      </w:r>
      <w:r w:rsidR="000244AE">
        <w:rPr>
          <w:rFonts w:ascii="Times New Roman" w:eastAsia="Times New Roman" w:hAnsi="Times New Roman" w:cs="Times New Roman"/>
          <w:sz w:val="24"/>
          <w:szCs w:val="24"/>
          <w:lang w:eastAsia="el-GR"/>
        </w:rPr>
        <w:t>τις σχέσεις ανάμεσά τους.</w:t>
      </w:r>
      <w:r w:rsidR="00031EDC">
        <w:rPr>
          <w:rFonts w:ascii="Times New Roman" w:eastAsia="Times New Roman" w:hAnsi="Times New Roman" w:cs="Times New Roman"/>
          <w:sz w:val="24"/>
          <w:szCs w:val="24"/>
          <w:lang w:eastAsia="el-GR"/>
        </w:rPr>
        <w:t xml:space="preserve"> </w:t>
      </w:r>
    </w:p>
    <w:p w:rsidR="008F4F61" w:rsidRPr="009B4E65" w:rsidRDefault="00F55B04" w:rsidP="00CE2F29">
      <w:pPr>
        <w:spacing w:after="0" w:line="240" w:lineRule="auto"/>
        <w:ind w:hanging="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D3D18">
        <w:rPr>
          <w:rFonts w:ascii="Times New Roman" w:eastAsia="Times New Roman" w:hAnsi="Times New Roman" w:cs="Times New Roman"/>
          <w:sz w:val="24"/>
          <w:szCs w:val="24"/>
          <w:lang w:eastAsia="el-GR"/>
        </w:rPr>
        <w:t xml:space="preserve">      </w:t>
      </w:r>
      <w:r w:rsidR="00971E58">
        <w:rPr>
          <w:rFonts w:ascii="Times New Roman" w:eastAsia="Times New Roman" w:hAnsi="Times New Roman" w:cs="Times New Roman"/>
          <w:sz w:val="24"/>
          <w:szCs w:val="24"/>
          <w:lang w:eastAsia="el-GR"/>
        </w:rPr>
        <w:t xml:space="preserve">Κλείνοντας τη σύντομη προσέγγιση, οφείλουμε να </w:t>
      </w:r>
      <w:r w:rsidR="00BD3D18">
        <w:rPr>
          <w:rFonts w:ascii="Times New Roman" w:eastAsia="Times New Roman" w:hAnsi="Times New Roman" w:cs="Times New Roman"/>
          <w:sz w:val="24"/>
          <w:szCs w:val="24"/>
          <w:lang w:eastAsia="el-GR"/>
        </w:rPr>
        <w:t>υπογραμμίσουμε</w:t>
      </w:r>
      <w:r w:rsidR="00971E58">
        <w:rPr>
          <w:rFonts w:ascii="Times New Roman" w:eastAsia="Times New Roman" w:hAnsi="Times New Roman" w:cs="Times New Roman"/>
          <w:sz w:val="24"/>
          <w:szCs w:val="24"/>
          <w:lang w:eastAsia="el-GR"/>
        </w:rPr>
        <w:t xml:space="preserve"> </w:t>
      </w:r>
      <w:r w:rsidR="002970E6">
        <w:rPr>
          <w:rFonts w:ascii="Times New Roman" w:eastAsia="Times New Roman" w:hAnsi="Times New Roman" w:cs="Times New Roman"/>
          <w:sz w:val="24"/>
          <w:szCs w:val="24"/>
          <w:lang w:eastAsia="el-GR"/>
        </w:rPr>
        <w:t xml:space="preserve">για ακόμη μία φορά </w:t>
      </w:r>
      <w:r w:rsidR="00971E58">
        <w:rPr>
          <w:rFonts w:ascii="Times New Roman" w:eastAsia="Times New Roman" w:hAnsi="Times New Roman" w:cs="Times New Roman"/>
          <w:sz w:val="24"/>
          <w:szCs w:val="24"/>
          <w:lang w:eastAsia="el-GR"/>
        </w:rPr>
        <w:t xml:space="preserve">ότι ο σχεδιασμός του συγκεκριμένου μέτρου επιβάλλεται να επικεντρωθεί αποκλειστικά στους παιδαγωγικούς σκοπούς της αξιολόγησης του εκπαιδευτικού έργου, με διαδικασίες που δεν </w:t>
      </w:r>
      <w:r w:rsidR="003A535C">
        <w:rPr>
          <w:rFonts w:ascii="Times New Roman" w:eastAsia="Times New Roman" w:hAnsi="Times New Roman" w:cs="Times New Roman"/>
          <w:sz w:val="24"/>
          <w:szCs w:val="24"/>
          <w:lang w:eastAsia="el-GR"/>
        </w:rPr>
        <w:t xml:space="preserve">θα </w:t>
      </w:r>
      <w:r w:rsidR="00971E58">
        <w:rPr>
          <w:rFonts w:ascii="Times New Roman" w:eastAsia="Times New Roman" w:hAnsi="Times New Roman" w:cs="Times New Roman"/>
          <w:sz w:val="24"/>
          <w:szCs w:val="24"/>
          <w:lang w:eastAsia="el-GR"/>
        </w:rPr>
        <w:t xml:space="preserve">επιβαρύνουν και </w:t>
      </w:r>
      <w:r w:rsidR="003A535C">
        <w:rPr>
          <w:rFonts w:ascii="Times New Roman" w:eastAsia="Times New Roman" w:hAnsi="Times New Roman" w:cs="Times New Roman"/>
          <w:sz w:val="24"/>
          <w:szCs w:val="24"/>
          <w:lang w:eastAsia="el-GR"/>
        </w:rPr>
        <w:t xml:space="preserve">δεν θα </w:t>
      </w:r>
      <w:r w:rsidR="00971E58">
        <w:rPr>
          <w:rFonts w:ascii="Times New Roman" w:eastAsia="Times New Roman" w:hAnsi="Times New Roman" w:cs="Times New Roman"/>
          <w:sz w:val="24"/>
          <w:szCs w:val="24"/>
          <w:lang w:eastAsia="el-GR"/>
        </w:rPr>
        <w:t xml:space="preserve">αποπροσανατολίζουν τον εκπαιδευτικό από το απαιτητικό σχολικό πρόγραμμα </w:t>
      </w:r>
      <w:r w:rsidR="00062722">
        <w:rPr>
          <w:rFonts w:ascii="Times New Roman" w:eastAsia="Times New Roman" w:hAnsi="Times New Roman" w:cs="Times New Roman"/>
          <w:sz w:val="24"/>
          <w:szCs w:val="24"/>
          <w:lang w:eastAsia="el-GR"/>
        </w:rPr>
        <w:t>των μαθητών της τάξης</w:t>
      </w:r>
      <w:r w:rsidR="00960407">
        <w:rPr>
          <w:rFonts w:ascii="Times New Roman" w:eastAsia="Times New Roman" w:hAnsi="Times New Roman" w:cs="Times New Roman"/>
          <w:sz w:val="24"/>
          <w:szCs w:val="24"/>
          <w:lang w:eastAsia="el-GR"/>
        </w:rPr>
        <w:t xml:space="preserve"> του. Αυτό σημαίνει ότι το Υ.</w:t>
      </w:r>
      <w:r w:rsidR="00971E58">
        <w:rPr>
          <w:rFonts w:ascii="Times New Roman" w:eastAsia="Times New Roman" w:hAnsi="Times New Roman" w:cs="Times New Roman"/>
          <w:sz w:val="24"/>
          <w:szCs w:val="24"/>
          <w:lang w:eastAsia="el-GR"/>
        </w:rPr>
        <w:t>Π</w:t>
      </w:r>
      <w:r w:rsidR="00960407">
        <w:rPr>
          <w:rFonts w:ascii="Times New Roman" w:eastAsia="Times New Roman" w:hAnsi="Times New Roman" w:cs="Times New Roman"/>
          <w:sz w:val="24"/>
          <w:szCs w:val="24"/>
          <w:lang w:eastAsia="el-GR"/>
        </w:rPr>
        <w:t>ΑΙ.</w:t>
      </w:r>
      <w:r w:rsidR="00971E58">
        <w:rPr>
          <w:rFonts w:ascii="Times New Roman" w:eastAsia="Times New Roman" w:hAnsi="Times New Roman" w:cs="Times New Roman"/>
          <w:sz w:val="24"/>
          <w:szCs w:val="24"/>
          <w:lang w:eastAsia="el-GR"/>
        </w:rPr>
        <w:t>Θ</w:t>
      </w:r>
      <w:r w:rsidR="00CE2F29">
        <w:rPr>
          <w:rFonts w:ascii="Times New Roman" w:eastAsia="Times New Roman" w:hAnsi="Times New Roman" w:cs="Times New Roman"/>
          <w:sz w:val="24"/>
          <w:szCs w:val="24"/>
          <w:lang w:eastAsia="el-GR"/>
        </w:rPr>
        <w:t>.</w:t>
      </w:r>
      <w:r w:rsidR="00971E58">
        <w:rPr>
          <w:rFonts w:ascii="Times New Roman" w:eastAsia="Times New Roman" w:hAnsi="Times New Roman" w:cs="Times New Roman"/>
          <w:sz w:val="24"/>
          <w:szCs w:val="24"/>
          <w:lang w:eastAsia="el-GR"/>
        </w:rPr>
        <w:t xml:space="preserve"> είναι ανάγκη να συμβάλει στην </w:t>
      </w:r>
      <w:r w:rsidR="00062722">
        <w:rPr>
          <w:rFonts w:ascii="Times New Roman" w:eastAsia="Times New Roman" w:hAnsi="Times New Roman" w:cs="Times New Roman"/>
          <w:sz w:val="24"/>
          <w:szCs w:val="24"/>
          <w:lang w:eastAsia="el-GR"/>
        </w:rPr>
        <w:t xml:space="preserve">αποκατάσταση της </w:t>
      </w:r>
      <w:r w:rsidR="00971E58">
        <w:rPr>
          <w:rFonts w:ascii="Times New Roman" w:eastAsia="Times New Roman" w:hAnsi="Times New Roman" w:cs="Times New Roman"/>
          <w:sz w:val="24"/>
          <w:szCs w:val="24"/>
          <w:lang w:eastAsia="el-GR"/>
        </w:rPr>
        <w:t>αμοιβαία</w:t>
      </w:r>
      <w:r w:rsidR="00062722">
        <w:rPr>
          <w:rFonts w:ascii="Times New Roman" w:eastAsia="Times New Roman" w:hAnsi="Times New Roman" w:cs="Times New Roman"/>
          <w:sz w:val="24"/>
          <w:szCs w:val="24"/>
          <w:lang w:eastAsia="el-GR"/>
        </w:rPr>
        <w:t>ς</w:t>
      </w:r>
      <w:r w:rsidR="00971E58">
        <w:rPr>
          <w:rFonts w:ascii="Times New Roman" w:eastAsia="Times New Roman" w:hAnsi="Times New Roman" w:cs="Times New Roman"/>
          <w:sz w:val="24"/>
          <w:szCs w:val="24"/>
          <w:lang w:eastAsia="el-GR"/>
        </w:rPr>
        <w:t xml:space="preserve"> εμπιστοσύνη</w:t>
      </w:r>
      <w:r w:rsidR="00062722">
        <w:rPr>
          <w:rFonts w:ascii="Times New Roman" w:eastAsia="Times New Roman" w:hAnsi="Times New Roman" w:cs="Times New Roman"/>
          <w:sz w:val="24"/>
          <w:szCs w:val="24"/>
          <w:lang w:eastAsia="el-GR"/>
        </w:rPr>
        <w:t>ς</w:t>
      </w:r>
      <w:r w:rsidR="00971E58">
        <w:rPr>
          <w:rFonts w:ascii="Times New Roman" w:eastAsia="Times New Roman" w:hAnsi="Times New Roman" w:cs="Times New Roman"/>
          <w:sz w:val="24"/>
          <w:szCs w:val="24"/>
          <w:lang w:eastAsia="el-GR"/>
        </w:rPr>
        <w:t xml:space="preserve"> με την εκπαιδευτική κοινότητα, λαμβάνοντας μέτρα για</w:t>
      </w:r>
      <w:r w:rsidR="00730778">
        <w:rPr>
          <w:rFonts w:ascii="Times New Roman" w:eastAsia="Times New Roman" w:hAnsi="Times New Roman" w:cs="Times New Roman"/>
          <w:sz w:val="24"/>
          <w:szCs w:val="24"/>
          <w:lang w:eastAsia="el-GR"/>
        </w:rPr>
        <w:t xml:space="preserve"> άρτια προετοιμασία, αναφορικά με την ενημέρωση, επιμόρφωση και αξιοποίηση των δεδομένων της </w:t>
      </w:r>
      <w:r w:rsidR="00966372">
        <w:rPr>
          <w:rFonts w:ascii="Times New Roman" w:eastAsia="Times New Roman" w:hAnsi="Times New Roman" w:cs="Times New Roman"/>
          <w:sz w:val="24"/>
          <w:szCs w:val="24"/>
          <w:lang w:eastAsia="el-GR"/>
        </w:rPr>
        <w:t xml:space="preserve">εφαρμογής του μέτρου, διασφαλίζοντας την εγκυρότητα, την αντικειμενικότητα και την αξιοπιστία των αξιολογικών διαδικασιών και εκμηδενίζοντας τις οποιεσδήποτε υποψίες ή καχυποψίες των εκπαιδευτικών έναντι των φορέων αξιολόγησης. </w:t>
      </w:r>
      <w:r w:rsidR="00730778">
        <w:rPr>
          <w:rFonts w:ascii="Times New Roman" w:eastAsia="Times New Roman" w:hAnsi="Times New Roman" w:cs="Times New Roman"/>
          <w:sz w:val="24"/>
          <w:szCs w:val="24"/>
          <w:lang w:eastAsia="el-GR"/>
        </w:rPr>
        <w:t xml:space="preserve"> </w:t>
      </w:r>
      <w:r w:rsidR="00062722">
        <w:rPr>
          <w:rFonts w:ascii="Times New Roman" w:hAnsi="Times New Roman" w:cs="Times New Roman"/>
          <w:iCs/>
          <w:sz w:val="24"/>
          <w:szCs w:val="24"/>
        </w:rPr>
        <w:t>Έχοντας, επιπλέον, υπόψη</w:t>
      </w:r>
      <w:r w:rsidR="00062722" w:rsidRPr="009B4E65">
        <w:rPr>
          <w:rFonts w:ascii="Times New Roman" w:hAnsi="Times New Roman" w:cs="Times New Roman"/>
          <w:iCs/>
          <w:sz w:val="24"/>
          <w:szCs w:val="24"/>
        </w:rPr>
        <w:t xml:space="preserve"> </w:t>
      </w:r>
      <w:r w:rsidR="00062722">
        <w:rPr>
          <w:rFonts w:ascii="Times New Roman" w:eastAsia="Times New Roman" w:hAnsi="Times New Roman" w:cs="Times New Roman"/>
          <w:sz w:val="24"/>
          <w:szCs w:val="24"/>
          <w:lang w:eastAsia="el-GR"/>
        </w:rPr>
        <w:t>ότι το εκπαιδευτικό μας σύστημα δεν διαθέτει την απαραίτητη κουλτούρα στο θέμα συνολικά της αξιολόγησης του εκπαιδευτικού έργου</w:t>
      </w:r>
      <w:r w:rsidR="00167528">
        <w:rPr>
          <w:rFonts w:ascii="Times New Roman" w:eastAsia="Times New Roman" w:hAnsi="Times New Roman" w:cs="Times New Roman"/>
          <w:sz w:val="24"/>
          <w:szCs w:val="24"/>
          <w:lang w:eastAsia="el-GR"/>
        </w:rPr>
        <w:t xml:space="preserve">. </w:t>
      </w:r>
      <w:r w:rsidR="009B4BBA">
        <w:rPr>
          <w:rFonts w:ascii="Times New Roman" w:eastAsia="Times New Roman" w:hAnsi="Times New Roman" w:cs="Times New Roman"/>
          <w:sz w:val="24"/>
          <w:szCs w:val="24"/>
          <w:lang w:eastAsia="el-GR"/>
        </w:rPr>
        <w:t>Για να πείσουν, συνεπώς, περισσότερο οι ιθύνοντες της ασκούμενης εκπαιδευτικής πολιτικής, είναι απαραίτητο να μεριμνήσουν ώστε το σχολείο να βρίσκεται πολύ κοντά στην παιδαγωγική και κοινωνική αποστολή του και ο εκπαιδευτικός να τύχει της ανάλογης ηθικής και έμπρακτης αναγνώρισης</w:t>
      </w:r>
      <w:r w:rsidR="00814961">
        <w:rPr>
          <w:rFonts w:ascii="Times New Roman" w:eastAsia="Times New Roman" w:hAnsi="Times New Roman" w:cs="Times New Roman"/>
          <w:sz w:val="24"/>
          <w:szCs w:val="24"/>
          <w:lang w:eastAsia="el-GR"/>
        </w:rPr>
        <w:t xml:space="preserve"> και υποστήριξης</w:t>
      </w:r>
      <w:r w:rsidR="009B4BBA">
        <w:rPr>
          <w:rFonts w:ascii="Times New Roman" w:eastAsia="Times New Roman" w:hAnsi="Times New Roman" w:cs="Times New Roman"/>
          <w:sz w:val="24"/>
          <w:szCs w:val="24"/>
          <w:lang w:eastAsia="el-GR"/>
        </w:rPr>
        <w:t>.</w:t>
      </w:r>
      <w:r w:rsidR="0016752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Εξάλλου, </w:t>
      </w:r>
      <w:r w:rsidR="00062722">
        <w:rPr>
          <w:rFonts w:ascii="Times New Roman" w:eastAsia="Times New Roman" w:hAnsi="Times New Roman" w:cs="Times New Roman"/>
          <w:sz w:val="24"/>
          <w:szCs w:val="24"/>
          <w:lang w:eastAsia="el-GR"/>
        </w:rPr>
        <w:t xml:space="preserve">πέραν αυτών, </w:t>
      </w:r>
      <w:r>
        <w:rPr>
          <w:rFonts w:ascii="Times New Roman" w:eastAsia="Times New Roman" w:hAnsi="Times New Roman" w:cs="Times New Roman"/>
          <w:sz w:val="24"/>
          <w:szCs w:val="24"/>
          <w:lang w:eastAsia="el-GR"/>
        </w:rPr>
        <w:t xml:space="preserve">οι επικρατούσες </w:t>
      </w:r>
      <w:r w:rsidR="00730778">
        <w:rPr>
          <w:rFonts w:ascii="Times New Roman" w:eastAsia="Times New Roman" w:hAnsi="Times New Roman" w:cs="Times New Roman"/>
          <w:sz w:val="24"/>
          <w:szCs w:val="24"/>
          <w:lang w:eastAsia="el-GR"/>
        </w:rPr>
        <w:t xml:space="preserve">υγειονομικές συνθήκες </w:t>
      </w:r>
      <w:r w:rsidR="00062722">
        <w:rPr>
          <w:rFonts w:ascii="Times New Roman" w:eastAsia="Times New Roman" w:hAnsi="Times New Roman" w:cs="Times New Roman"/>
          <w:sz w:val="24"/>
          <w:szCs w:val="24"/>
          <w:lang w:eastAsia="el-GR"/>
        </w:rPr>
        <w:t xml:space="preserve">επιβάλλουν </w:t>
      </w:r>
      <w:r w:rsidR="003A535C">
        <w:rPr>
          <w:rFonts w:ascii="Times New Roman" w:eastAsia="Times New Roman" w:hAnsi="Times New Roman" w:cs="Times New Roman"/>
          <w:sz w:val="24"/>
          <w:szCs w:val="24"/>
          <w:lang w:eastAsia="el-GR"/>
        </w:rPr>
        <w:t xml:space="preserve">μεγαλύτερη </w:t>
      </w:r>
      <w:r w:rsidR="00062722">
        <w:rPr>
          <w:rFonts w:ascii="Times New Roman" w:eastAsia="Times New Roman" w:hAnsi="Times New Roman" w:cs="Times New Roman"/>
          <w:sz w:val="24"/>
          <w:szCs w:val="24"/>
          <w:lang w:eastAsia="el-GR"/>
        </w:rPr>
        <w:t>παιδαγωγική ενσυναίσθηση</w:t>
      </w:r>
      <w:r>
        <w:rPr>
          <w:rFonts w:ascii="Times New Roman" w:eastAsia="Times New Roman" w:hAnsi="Times New Roman" w:cs="Times New Roman"/>
          <w:sz w:val="24"/>
          <w:szCs w:val="24"/>
          <w:lang w:eastAsia="el-GR"/>
        </w:rPr>
        <w:t xml:space="preserve"> και αξιοπιστία εκ μέρους αυτών που ασκούν την ο</w:t>
      </w:r>
      <w:r w:rsidR="00B1126A">
        <w:rPr>
          <w:rFonts w:ascii="Times New Roman" w:eastAsia="Times New Roman" w:hAnsi="Times New Roman" w:cs="Times New Roman"/>
          <w:sz w:val="24"/>
          <w:szCs w:val="24"/>
          <w:lang w:eastAsia="el-GR"/>
        </w:rPr>
        <w:t>ποιαδήποτε εκπαιδευτική εξουσία, γνωρίζοντας</w:t>
      </w:r>
      <w:r w:rsidR="001C6A24">
        <w:rPr>
          <w:rFonts w:ascii="Times New Roman" w:eastAsia="Times New Roman" w:hAnsi="Times New Roman" w:cs="Times New Roman"/>
          <w:sz w:val="24"/>
          <w:szCs w:val="24"/>
          <w:lang w:eastAsia="el-GR"/>
        </w:rPr>
        <w:t>, μάλιστα,</w:t>
      </w:r>
      <w:r w:rsidR="00B1126A">
        <w:rPr>
          <w:rFonts w:ascii="Times New Roman" w:eastAsia="Times New Roman" w:hAnsi="Times New Roman" w:cs="Times New Roman"/>
          <w:sz w:val="24"/>
          <w:szCs w:val="24"/>
          <w:lang w:eastAsia="el-GR"/>
        </w:rPr>
        <w:t xml:space="preserve"> ότι η πανδημία έχει καταφέρει σοβαρότατο πλήγμα στην δια ζώσης εκπαιδευτική διαδικασία.</w:t>
      </w:r>
    </w:p>
    <w:p w:rsidR="008F4F61" w:rsidRPr="009B4E65" w:rsidRDefault="008F4F61" w:rsidP="00CE2F29">
      <w:pPr>
        <w:spacing w:after="0" w:line="240" w:lineRule="auto"/>
        <w:ind w:hanging="360"/>
        <w:jc w:val="both"/>
        <w:rPr>
          <w:rFonts w:ascii="Times New Roman" w:eastAsia="Times New Roman" w:hAnsi="Times New Roman" w:cs="Times New Roman"/>
          <w:sz w:val="24"/>
          <w:szCs w:val="24"/>
          <w:lang w:eastAsia="el-GR"/>
        </w:rPr>
      </w:pPr>
      <w:r w:rsidRPr="009B4E65">
        <w:rPr>
          <w:rFonts w:ascii="Times New Roman" w:eastAsia="Times New Roman" w:hAnsi="Times New Roman" w:cs="Times New Roman"/>
          <w:sz w:val="24"/>
          <w:szCs w:val="24"/>
          <w:lang w:eastAsia="el-GR"/>
        </w:rPr>
        <w:t xml:space="preserve">       </w:t>
      </w:r>
    </w:p>
    <w:p w:rsidR="004D0DB7" w:rsidRPr="009B4E65" w:rsidRDefault="004D0DB7" w:rsidP="009B4E65">
      <w:pPr>
        <w:jc w:val="center"/>
        <w:rPr>
          <w:rFonts w:ascii="Times New Roman" w:hAnsi="Times New Roman" w:cs="Times New Roman"/>
          <w:b/>
          <w:sz w:val="24"/>
          <w:szCs w:val="24"/>
        </w:rPr>
      </w:pPr>
    </w:p>
    <w:sectPr w:rsidR="004D0DB7" w:rsidRPr="009B4E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94"/>
    <w:rsid w:val="000244AE"/>
    <w:rsid w:val="00031EDC"/>
    <w:rsid w:val="00062722"/>
    <w:rsid w:val="0016117D"/>
    <w:rsid w:val="00167528"/>
    <w:rsid w:val="001C6A24"/>
    <w:rsid w:val="00277C0B"/>
    <w:rsid w:val="002970E6"/>
    <w:rsid w:val="00301EF9"/>
    <w:rsid w:val="00310F94"/>
    <w:rsid w:val="003A535C"/>
    <w:rsid w:val="00411832"/>
    <w:rsid w:val="00451F74"/>
    <w:rsid w:val="00461F61"/>
    <w:rsid w:val="004D0DB7"/>
    <w:rsid w:val="005602ED"/>
    <w:rsid w:val="00566E5E"/>
    <w:rsid w:val="0059238D"/>
    <w:rsid w:val="006942C6"/>
    <w:rsid w:val="00725299"/>
    <w:rsid w:val="00730778"/>
    <w:rsid w:val="0073734D"/>
    <w:rsid w:val="00770E3D"/>
    <w:rsid w:val="007C7178"/>
    <w:rsid w:val="00801C1F"/>
    <w:rsid w:val="00814961"/>
    <w:rsid w:val="008E22B1"/>
    <w:rsid w:val="008F4F61"/>
    <w:rsid w:val="00942449"/>
    <w:rsid w:val="00960407"/>
    <w:rsid w:val="00966372"/>
    <w:rsid w:val="00971E58"/>
    <w:rsid w:val="009B4BBA"/>
    <w:rsid w:val="009B4E65"/>
    <w:rsid w:val="009E0367"/>
    <w:rsid w:val="00A1187A"/>
    <w:rsid w:val="00A13888"/>
    <w:rsid w:val="00AA4C82"/>
    <w:rsid w:val="00B1126A"/>
    <w:rsid w:val="00B30B80"/>
    <w:rsid w:val="00B548DE"/>
    <w:rsid w:val="00BD367D"/>
    <w:rsid w:val="00BD3D18"/>
    <w:rsid w:val="00C031AE"/>
    <w:rsid w:val="00C3460C"/>
    <w:rsid w:val="00C82194"/>
    <w:rsid w:val="00CE2F29"/>
    <w:rsid w:val="00CF233D"/>
    <w:rsid w:val="00D83DC9"/>
    <w:rsid w:val="00D95EC6"/>
    <w:rsid w:val="00E41B3E"/>
    <w:rsid w:val="00E761CB"/>
    <w:rsid w:val="00EB67C1"/>
    <w:rsid w:val="00EE2DAD"/>
    <w:rsid w:val="00EF0465"/>
    <w:rsid w:val="00F14F8F"/>
    <w:rsid w:val="00F55B04"/>
    <w:rsid w:val="00F55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5588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2021-01-26T15:18:00Z</dcterms:created>
  <dcterms:modified xsi:type="dcterms:W3CDTF">2021-01-26T15:18:00Z</dcterms:modified>
</cp:coreProperties>
</file>